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A39" w:rsidRPr="007B6AAB" w:rsidRDefault="009B5A39" w:rsidP="009121F1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B6AAB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:rsidR="009B5A39" w:rsidRPr="007B6AAB" w:rsidRDefault="009B5A39" w:rsidP="009121F1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5659201"/>
      <w:r w:rsidRPr="007B6AAB">
        <w:rPr>
          <w:rFonts w:ascii="Times New Roman" w:hAnsi="Times New Roman" w:cs="Times New Roman"/>
          <w:b/>
          <w:sz w:val="24"/>
          <w:szCs w:val="24"/>
        </w:rPr>
        <w:t xml:space="preserve">Supplementary Method 1. </w:t>
      </w:r>
      <w:r w:rsidR="00D95E93" w:rsidRPr="007B6AAB">
        <w:rPr>
          <w:rFonts w:ascii="Times New Roman" w:hAnsi="Times New Roman" w:cs="Times New Roman"/>
          <w:b/>
          <w:sz w:val="24"/>
          <w:szCs w:val="24"/>
        </w:rPr>
        <w:t>Plasmid DNA separation by Pulsed-field Gel Electrophoresis (PFGE)</w:t>
      </w:r>
      <w:r w:rsidRPr="007B6AAB"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"/>
    <w:p w:rsidR="00D95E93" w:rsidRPr="00C64C4E" w:rsidRDefault="00D95E93" w:rsidP="009121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>Agarose plugs for particular strains were prepared from 100 µl cell suspension contained appx. 10</w:t>
      </w:r>
      <w:r w:rsidRPr="00C64C4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C64C4E">
        <w:rPr>
          <w:rFonts w:ascii="Times New Roman" w:hAnsi="Times New Roman" w:cs="Times New Roman"/>
          <w:sz w:val="24"/>
          <w:szCs w:val="24"/>
        </w:rPr>
        <w:t xml:space="preserve"> cell, 7 µl Proteinase K (20 mg/ml) and 100 µl of 1% SeakemGold Agarose (Lonza, USA). The agarose plug was incubated in 5 ml of cell lysis buffer/Proteinase K mixture (50 mM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Tris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, 50 mM EDTA, pH 8.0 and 1%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Lauryl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Sarkosyl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 /25 µl Proteinase K (20 mg/ml) ) for 2 hours in a shaking water bath at 54</w:t>
      </w:r>
      <w:r w:rsidRPr="00C64C4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C64C4E">
        <w:rPr>
          <w:rFonts w:ascii="Times New Roman" w:hAnsi="Times New Roman" w:cs="Times New Roman"/>
          <w:sz w:val="24"/>
          <w:szCs w:val="24"/>
        </w:rPr>
        <w:t>C.  Following the lysis step, plug</w:t>
      </w:r>
      <w:r w:rsidR="00F57292">
        <w:rPr>
          <w:rFonts w:ascii="Times New Roman" w:hAnsi="Times New Roman" w:cs="Times New Roman"/>
          <w:sz w:val="24"/>
          <w:szCs w:val="24"/>
        </w:rPr>
        <w:t>s</w:t>
      </w:r>
      <w:r w:rsidRPr="00C64C4E">
        <w:rPr>
          <w:rFonts w:ascii="Times New Roman" w:hAnsi="Times New Roman" w:cs="Times New Roman"/>
          <w:sz w:val="24"/>
          <w:szCs w:val="24"/>
        </w:rPr>
        <w:t xml:space="preserve"> w</w:t>
      </w:r>
      <w:r w:rsidR="00F57292">
        <w:rPr>
          <w:rFonts w:ascii="Times New Roman" w:hAnsi="Times New Roman" w:cs="Times New Roman"/>
          <w:sz w:val="24"/>
          <w:szCs w:val="24"/>
        </w:rPr>
        <w:t>ere</w:t>
      </w:r>
      <w:r w:rsidRPr="00C64C4E">
        <w:rPr>
          <w:rFonts w:ascii="Times New Roman" w:hAnsi="Times New Roman" w:cs="Times New Roman"/>
          <w:sz w:val="24"/>
          <w:szCs w:val="24"/>
        </w:rPr>
        <w:t xml:space="preserve"> washed twice in deionized water and three times in TE-buffer.</w:t>
      </w:r>
    </w:p>
    <w:p w:rsidR="00D95E93" w:rsidRPr="00C64C4E" w:rsidRDefault="00D95E93" w:rsidP="009121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 xml:space="preserve">We used 1% Low Melt Agarose (#1613111,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BioRad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, USA) in 0.5X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Tris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-Borate EDTA Buffer (TBE) for separation of plasmids using </w:t>
      </w:r>
      <w:r w:rsidR="00F57292">
        <w:rPr>
          <w:rFonts w:ascii="Times New Roman" w:hAnsi="Times New Roman" w:cs="Times New Roman"/>
          <w:sz w:val="24"/>
          <w:szCs w:val="24"/>
        </w:rPr>
        <w:t xml:space="preserve">the </w:t>
      </w:r>
      <w:r w:rsidRPr="00C64C4E">
        <w:rPr>
          <w:rFonts w:ascii="Times New Roman" w:hAnsi="Times New Roman" w:cs="Times New Roman"/>
          <w:sz w:val="24"/>
          <w:szCs w:val="24"/>
        </w:rPr>
        <w:t>CHEF Mapper XA System (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Biorad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>, USA). To obtain good resolution between 30 and 90 kb as well as between 5 and 50 kb electrophoresis conditions were optimized empirically as follows: state #1 - 27 hours, angle 120</w:t>
      </w:r>
      <w:r w:rsidRPr="00C64C4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C64C4E">
        <w:rPr>
          <w:rFonts w:ascii="Times New Roman" w:hAnsi="Times New Roman" w:cs="Times New Roman"/>
          <w:sz w:val="24"/>
          <w:szCs w:val="24"/>
        </w:rPr>
        <w:t>, switch time from 3 sec to 8 sec, ramping factor  "-1.002"; state #2 - 20.5 hours, forward voltage gradient 9V/cm, switch time from 0.11 sec to 0.92 sec, ramping factor was linear, then reverse voltage gradient 6 V/cm, switch time from 0.11 sec to 0.92 sec, ramping factor was linear. The buffer temperature was maintained at 14</w:t>
      </w:r>
      <w:r w:rsidRPr="00C64C4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C64C4E">
        <w:rPr>
          <w:rFonts w:ascii="Times New Roman" w:hAnsi="Times New Roman" w:cs="Times New Roman"/>
          <w:sz w:val="24"/>
          <w:szCs w:val="24"/>
        </w:rPr>
        <w:t>С.</w:t>
      </w:r>
    </w:p>
    <w:p w:rsidR="00D95E93" w:rsidRPr="00C64C4E" w:rsidRDefault="00D95E93" w:rsidP="009121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>The agarose gel was stained with ethidium bromide (8 µg/ml) for 30 minutes and washed twice in deio</w:t>
      </w:r>
      <w:r w:rsidR="007355FA">
        <w:rPr>
          <w:rFonts w:ascii="Times New Roman" w:hAnsi="Times New Roman" w:cs="Times New Roman"/>
          <w:sz w:val="24"/>
          <w:szCs w:val="24"/>
        </w:rPr>
        <w:t xml:space="preserve">nized water (20 minutes each). </w:t>
      </w:r>
      <w:r w:rsidRPr="00C64C4E">
        <w:rPr>
          <w:rFonts w:ascii="Times New Roman" w:hAnsi="Times New Roman" w:cs="Times New Roman"/>
          <w:sz w:val="24"/>
          <w:szCs w:val="24"/>
        </w:rPr>
        <w:t xml:space="preserve">PFGE images, generated using a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GelDocXR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 system (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BioRad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>), were analyzed in Bionumerics v6.6 (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AppliedMath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, Belgium).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Concatemers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 of phage λcl857Sam7 (# 1703635, 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BioRad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>) and Lambda-</w:t>
      </w:r>
      <w:proofErr w:type="spellStart"/>
      <w:r w:rsidRPr="00C64C4E">
        <w:rPr>
          <w:rFonts w:ascii="Times New Roman" w:hAnsi="Times New Roman" w:cs="Times New Roman"/>
          <w:sz w:val="24"/>
          <w:szCs w:val="24"/>
        </w:rPr>
        <w:t>HindIII</w:t>
      </w:r>
      <w:proofErr w:type="spellEnd"/>
      <w:r w:rsidRPr="00C64C4E">
        <w:rPr>
          <w:rFonts w:ascii="Times New Roman" w:hAnsi="Times New Roman" w:cs="Times New Roman"/>
          <w:sz w:val="24"/>
          <w:szCs w:val="24"/>
        </w:rPr>
        <w:t xml:space="preserve"> were used as size ladders.</w:t>
      </w:r>
    </w:p>
    <w:p w:rsidR="0013534A" w:rsidRPr="00C64C4E" w:rsidRDefault="0013534A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br w:type="page"/>
      </w:r>
    </w:p>
    <w:p w:rsidR="009121F1" w:rsidRPr="009121F1" w:rsidRDefault="009121F1" w:rsidP="009121F1">
      <w:pPr>
        <w:spacing w:line="276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1F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Figures S1 - S6. </w:t>
      </w:r>
      <w:r w:rsidR="007F4A03" w:rsidRPr="007F4A03">
        <w:rPr>
          <w:rFonts w:ascii="Times New Roman" w:hAnsi="Times New Roman" w:cs="Times New Roman"/>
          <w:b/>
          <w:sz w:val="24"/>
          <w:szCs w:val="24"/>
        </w:rPr>
        <w:t xml:space="preserve">Visual comparisons of ONT, PacBio and final assemblies of plasmids of </w:t>
      </w:r>
      <w:r w:rsidR="007F4A03" w:rsidRPr="007F4A03">
        <w:rPr>
          <w:rFonts w:ascii="Times New Roman" w:hAnsi="Times New Roman" w:cs="Times New Roman"/>
          <w:b/>
          <w:i/>
          <w:sz w:val="24"/>
          <w:szCs w:val="24"/>
        </w:rPr>
        <w:t>Borrelia miyamotoi</w:t>
      </w:r>
      <w:r w:rsidR="007F4A03" w:rsidRPr="007F4A03">
        <w:rPr>
          <w:rFonts w:ascii="Times New Roman" w:hAnsi="Times New Roman" w:cs="Times New Roman"/>
          <w:b/>
          <w:sz w:val="24"/>
          <w:szCs w:val="24"/>
        </w:rPr>
        <w:t xml:space="preserve"> isolate Izh-4.</w:t>
      </w:r>
    </w:p>
    <w:p w:rsidR="009B5A39" w:rsidRDefault="009B5A39" w:rsidP="009121F1">
      <w:pPr>
        <w:spacing w:line="276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21F1">
        <w:rPr>
          <w:rFonts w:ascii="Times New Roman" w:hAnsi="Times New Roman" w:cs="Times New Roman"/>
          <w:sz w:val="24"/>
          <w:szCs w:val="24"/>
        </w:rPr>
        <w:t>S</w:t>
      </w:r>
      <w:r w:rsidRPr="00C64C4E">
        <w:rPr>
          <w:rFonts w:ascii="Times New Roman" w:hAnsi="Times New Roman" w:cs="Times New Roman"/>
          <w:sz w:val="24"/>
          <w:szCs w:val="24"/>
        </w:rPr>
        <w:t xml:space="preserve">1. </w:t>
      </w:r>
      <w:r w:rsidR="0013534A" w:rsidRPr="00C64C4E">
        <w:rPr>
          <w:rFonts w:ascii="Times New Roman" w:hAnsi="Times New Roman" w:cs="Times New Roman"/>
          <w:sz w:val="24"/>
          <w:szCs w:val="24"/>
        </w:rPr>
        <w:t>Misassembled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 </w:t>
      </w:r>
      <w:r w:rsidR="009A7FBE" w:rsidRPr="00C64C4E">
        <w:rPr>
          <w:rFonts w:ascii="Times New Roman" w:hAnsi="Times New Roman" w:cs="Times New Roman"/>
          <w:sz w:val="24"/>
          <w:szCs w:val="24"/>
        </w:rPr>
        <w:t>ONT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 tig00009030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consist</w:t>
      </w:r>
      <w:r w:rsidR="0053607D" w:rsidRPr="00C64C4E">
        <w:rPr>
          <w:rFonts w:ascii="Times New Roman" w:hAnsi="Times New Roman" w:cs="Times New Roman"/>
          <w:sz w:val="24"/>
          <w:szCs w:val="24"/>
        </w:rPr>
        <w:t>ed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of two plasmids</w:t>
      </w:r>
      <w:r w:rsidR="009A7FBE" w:rsidRPr="00C64C4E">
        <w:rPr>
          <w:rFonts w:ascii="Times New Roman" w:hAnsi="Times New Roman" w:cs="Times New Roman"/>
          <w:sz w:val="24"/>
          <w:szCs w:val="24"/>
        </w:rPr>
        <w:t>, lp24 and lp27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. Visual comparisons of ONT, PacBio and final assemblies of plasmids of </w:t>
      </w:r>
      <w:r w:rsidR="00B022AC" w:rsidRPr="00B022AC">
        <w:rPr>
          <w:rFonts w:ascii="Times New Roman" w:hAnsi="Times New Roman" w:cs="Times New Roman"/>
          <w:i/>
          <w:sz w:val="24"/>
          <w:szCs w:val="24"/>
        </w:rPr>
        <w:t>B</w:t>
      </w:r>
      <w:r w:rsidR="00B022AC">
        <w:rPr>
          <w:rFonts w:ascii="Times New Roman" w:hAnsi="Times New Roman" w:cs="Times New Roman"/>
          <w:i/>
          <w:sz w:val="24"/>
          <w:szCs w:val="24"/>
        </w:rPr>
        <w:t>.</w:t>
      </w:r>
      <w:r w:rsidR="00B022AC" w:rsidRPr="00B022AC">
        <w:rPr>
          <w:rFonts w:ascii="Times New Roman" w:hAnsi="Times New Roman" w:cs="Times New Roman"/>
          <w:i/>
          <w:sz w:val="24"/>
          <w:szCs w:val="24"/>
        </w:rPr>
        <w:t xml:space="preserve"> miyamotoi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isolate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Izh-4. Black blocks indicates raw </w:t>
      </w:r>
      <w:r w:rsidR="00281284" w:rsidRPr="00C64C4E">
        <w:rPr>
          <w:rFonts w:ascii="Times New Roman" w:hAnsi="Times New Roman" w:cs="Times New Roman"/>
          <w:sz w:val="24"/>
          <w:szCs w:val="24"/>
        </w:rPr>
        <w:t>MinION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(ONT) contigs, red blocks indicates raw PacBio contigs, and green blocks - final set of validated contigs. Orange chords - </w:t>
      </w:r>
      <w:r w:rsidR="00097410">
        <w:rPr>
          <w:rFonts w:ascii="Times New Roman" w:hAnsi="Times New Roman" w:cs="Times New Roman"/>
          <w:sz w:val="24"/>
          <w:szCs w:val="24"/>
        </w:rPr>
        <w:t>indicate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regions of similarity </w:t>
      </w:r>
      <w:r w:rsidR="00097410">
        <w:rPr>
          <w:rFonts w:ascii="Times New Roman" w:hAnsi="Times New Roman" w:cs="Times New Roman"/>
          <w:sz w:val="24"/>
          <w:szCs w:val="24"/>
        </w:rPr>
        <w:t>&gt;</w:t>
      </w:r>
      <w:r w:rsidR="00193E1E">
        <w:rPr>
          <w:rFonts w:ascii="Times New Roman" w:hAnsi="Times New Roman" w:cs="Times New Roman"/>
          <w:sz w:val="24"/>
          <w:szCs w:val="24"/>
        </w:rPr>
        <w:t>5 kb</w:t>
      </w:r>
      <w:r w:rsidR="0013534A" w:rsidRPr="00C64C4E">
        <w:rPr>
          <w:rFonts w:ascii="Times New Roman" w:hAnsi="Times New Roman" w:cs="Times New Roman"/>
          <w:sz w:val="24"/>
          <w:szCs w:val="24"/>
        </w:rPr>
        <w:t>.</w:t>
      </w:r>
      <w:r w:rsidR="00D962BB" w:rsidRPr="00C64C4E">
        <w:rPr>
          <w:rFonts w:ascii="Times New Roman" w:hAnsi="Times New Roman" w:cs="Times New Roman"/>
          <w:sz w:val="24"/>
          <w:szCs w:val="24"/>
        </w:rPr>
        <w:t xml:space="preserve"> Contigs characterized by </w:t>
      </w:r>
      <w:r w:rsidR="00097410" w:rsidRPr="00C64C4E">
        <w:rPr>
          <w:rFonts w:ascii="Times New Roman" w:hAnsi="Times New Roman" w:cs="Times New Roman"/>
          <w:sz w:val="24"/>
          <w:szCs w:val="24"/>
        </w:rPr>
        <w:t>long read</w:t>
      </w:r>
      <w:r w:rsidR="00097410">
        <w:rPr>
          <w:rFonts w:ascii="Times New Roman" w:hAnsi="Times New Roman" w:cs="Times New Roman"/>
          <w:sz w:val="24"/>
          <w:szCs w:val="24"/>
        </w:rPr>
        <w:t>s with a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</w:t>
      </w:r>
      <w:r w:rsidR="00D962BB" w:rsidRPr="00C64C4E">
        <w:rPr>
          <w:rFonts w:ascii="Times New Roman" w:hAnsi="Times New Roman" w:cs="Times New Roman"/>
          <w:sz w:val="24"/>
          <w:szCs w:val="24"/>
        </w:rPr>
        <w:t xml:space="preserve">low coverage (2-3x) and </w:t>
      </w:r>
      <w:r w:rsidR="00097410">
        <w:rPr>
          <w:rFonts w:ascii="Times New Roman" w:hAnsi="Times New Roman" w:cs="Times New Roman"/>
          <w:sz w:val="24"/>
          <w:szCs w:val="24"/>
        </w:rPr>
        <w:t xml:space="preserve">which </w:t>
      </w:r>
      <w:r w:rsidR="00D962BB" w:rsidRPr="00C64C4E">
        <w:rPr>
          <w:rFonts w:ascii="Times New Roman" w:hAnsi="Times New Roman" w:cs="Times New Roman"/>
          <w:sz w:val="24"/>
          <w:szCs w:val="24"/>
        </w:rPr>
        <w:t xml:space="preserve">had a high </w:t>
      </w:r>
      <w:proofErr w:type="spellStart"/>
      <w:r w:rsidR="00097410">
        <w:rPr>
          <w:rFonts w:ascii="Times New Roman" w:hAnsi="Times New Roman" w:cs="Times New Roman"/>
          <w:sz w:val="24"/>
          <w:szCs w:val="24"/>
        </w:rPr>
        <w:t>indentity</w:t>
      </w:r>
      <w:proofErr w:type="spellEnd"/>
      <w:r w:rsidR="00097410" w:rsidRPr="00C64C4E">
        <w:rPr>
          <w:rFonts w:ascii="Times New Roman" w:hAnsi="Times New Roman" w:cs="Times New Roman"/>
          <w:sz w:val="24"/>
          <w:szCs w:val="24"/>
        </w:rPr>
        <w:t xml:space="preserve"> </w:t>
      </w:r>
      <w:r w:rsidR="00D962BB" w:rsidRPr="00C64C4E">
        <w:rPr>
          <w:rFonts w:ascii="Times New Roman" w:hAnsi="Times New Roman" w:cs="Times New Roman"/>
          <w:sz w:val="24"/>
          <w:szCs w:val="24"/>
        </w:rPr>
        <w:t xml:space="preserve">level (95%) to other contigs were removed from further analysis </w:t>
      </w:r>
      <w:r w:rsidR="001601C5">
        <w:rPr>
          <w:rFonts w:ascii="Times New Roman" w:hAnsi="Times New Roman" w:cs="Times New Roman"/>
          <w:sz w:val="24"/>
          <w:szCs w:val="24"/>
        </w:rPr>
        <w:t xml:space="preserve">and </w:t>
      </w:r>
      <w:r w:rsidR="007355FA">
        <w:rPr>
          <w:rFonts w:ascii="Times New Roman" w:hAnsi="Times New Roman" w:cs="Times New Roman"/>
          <w:sz w:val="24"/>
          <w:szCs w:val="24"/>
        </w:rPr>
        <w:t xml:space="preserve">are </w:t>
      </w:r>
      <w:r w:rsidR="00D962BB" w:rsidRPr="00C64C4E">
        <w:rPr>
          <w:rFonts w:ascii="Times New Roman" w:hAnsi="Times New Roman" w:cs="Times New Roman"/>
          <w:sz w:val="24"/>
          <w:szCs w:val="24"/>
        </w:rPr>
        <w:t>indicated by red asterisk</w:t>
      </w:r>
      <w:r w:rsidR="001601C5">
        <w:rPr>
          <w:rFonts w:ascii="Times New Roman" w:hAnsi="Times New Roman" w:cs="Times New Roman"/>
          <w:sz w:val="24"/>
          <w:szCs w:val="24"/>
        </w:rPr>
        <w:t>s</w:t>
      </w:r>
      <w:r w:rsidR="00D962BB" w:rsidRPr="00C64C4E">
        <w:rPr>
          <w:rFonts w:ascii="Times New Roman" w:hAnsi="Times New Roman" w:cs="Times New Roman"/>
          <w:sz w:val="24"/>
          <w:szCs w:val="24"/>
        </w:rPr>
        <w:t>.</w:t>
      </w:r>
    </w:p>
    <w:p w:rsidR="007355FA" w:rsidRDefault="00CB04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051903" cy="5861713"/>
            <wp:effectExtent l="19050" t="0" r="5997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530" cy="5865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55FA">
        <w:rPr>
          <w:rFonts w:ascii="Times New Roman" w:hAnsi="Times New Roman" w:cs="Times New Roman"/>
          <w:sz w:val="24"/>
          <w:szCs w:val="24"/>
        </w:rPr>
        <w:br w:type="page"/>
      </w:r>
    </w:p>
    <w:p w:rsidR="00D95E93" w:rsidRDefault="00D95E93" w:rsidP="009121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lastRenderedPageBreak/>
        <w:t xml:space="preserve">Supplemental Figure </w:t>
      </w:r>
      <w:r w:rsidR="009121F1">
        <w:rPr>
          <w:rFonts w:ascii="Times New Roman" w:hAnsi="Times New Roman" w:cs="Times New Roman"/>
          <w:sz w:val="24"/>
          <w:szCs w:val="24"/>
        </w:rPr>
        <w:t>S</w:t>
      </w:r>
      <w:r w:rsidR="0013534A" w:rsidRPr="00C64C4E">
        <w:rPr>
          <w:rFonts w:ascii="Times New Roman" w:hAnsi="Times New Roman" w:cs="Times New Roman"/>
          <w:sz w:val="24"/>
          <w:szCs w:val="24"/>
        </w:rPr>
        <w:t>2</w:t>
      </w:r>
      <w:r w:rsidRPr="00C64C4E">
        <w:rPr>
          <w:rFonts w:ascii="Times New Roman" w:hAnsi="Times New Roman" w:cs="Times New Roman"/>
          <w:sz w:val="24"/>
          <w:szCs w:val="24"/>
        </w:rPr>
        <w:t xml:space="preserve">.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Misassembled </w:t>
      </w:r>
      <w:r w:rsidR="007C3956" w:rsidRPr="00C64C4E">
        <w:rPr>
          <w:rFonts w:ascii="Times New Roman" w:hAnsi="Times New Roman" w:cs="Times New Roman"/>
          <w:sz w:val="24"/>
          <w:szCs w:val="24"/>
        </w:rPr>
        <w:t xml:space="preserve">ONT </w:t>
      </w:r>
      <w:r w:rsidR="0013534A" w:rsidRPr="00C64C4E">
        <w:rPr>
          <w:rFonts w:ascii="Times New Roman" w:hAnsi="Times New Roman" w:cs="Times New Roman"/>
          <w:sz w:val="24"/>
          <w:szCs w:val="24"/>
        </w:rPr>
        <w:t>tig00000013 consist</w:t>
      </w:r>
      <w:r w:rsidR="007C3956" w:rsidRPr="00C64C4E">
        <w:rPr>
          <w:rFonts w:ascii="Times New Roman" w:hAnsi="Times New Roman" w:cs="Times New Roman"/>
          <w:sz w:val="24"/>
          <w:szCs w:val="24"/>
        </w:rPr>
        <w:t>ed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of two plasmids</w:t>
      </w:r>
      <w:r w:rsidR="007C3956" w:rsidRPr="00C64C4E">
        <w:rPr>
          <w:rFonts w:ascii="Times New Roman" w:hAnsi="Times New Roman" w:cs="Times New Roman"/>
          <w:sz w:val="24"/>
          <w:szCs w:val="24"/>
        </w:rPr>
        <w:t>, lp18 and lp29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. Visual comparisons of ONT, PacBio and final assemblies of plasmids of </w:t>
      </w:r>
      <w:r w:rsidR="00097410" w:rsidRPr="00B022AC">
        <w:rPr>
          <w:rFonts w:ascii="Times New Roman" w:hAnsi="Times New Roman" w:cs="Times New Roman"/>
          <w:i/>
          <w:sz w:val="24"/>
          <w:szCs w:val="24"/>
        </w:rPr>
        <w:t>Bm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isolate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Izh-4. Black blocks indicates raw </w:t>
      </w:r>
      <w:r w:rsidR="00281284" w:rsidRPr="00C64C4E">
        <w:rPr>
          <w:rFonts w:ascii="Times New Roman" w:hAnsi="Times New Roman" w:cs="Times New Roman"/>
          <w:sz w:val="24"/>
          <w:szCs w:val="24"/>
        </w:rPr>
        <w:t>MinION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(ONT) contigs, red blocks indicates raw PacBio contigs, and green blocks - final set of validated contigs.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Orange chords - </w:t>
      </w:r>
      <w:r w:rsidR="00097410">
        <w:rPr>
          <w:rFonts w:ascii="Times New Roman" w:hAnsi="Times New Roman" w:cs="Times New Roman"/>
          <w:sz w:val="24"/>
          <w:szCs w:val="24"/>
        </w:rPr>
        <w:t>indicate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regions of similarity  </w:t>
      </w:r>
      <w:r w:rsidR="00097410">
        <w:rPr>
          <w:rFonts w:ascii="Times New Roman" w:hAnsi="Times New Roman" w:cs="Times New Roman"/>
          <w:sz w:val="24"/>
          <w:szCs w:val="24"/>
        </w:rPr>
        <w:t>&gt;5 kb</w:t>
      </w:r>
      <w:r w:rsidR="00097410" w:rsidRPr="00C64C4E">
        <w:rPr>
          <w:rFonts w:ascii="Times New Roman" w:hAnsi="Times New Roman" w:cs="Times New Roman"/>
          <w:sz w:val="24"/>
          <w:szCs w:val="24"/>
        </w:rPr>
        <w:t>. Contigs characterized by long read</w:t>
      </w:r>
      <w:r w:rsidR="00097410">
        <w:rPr>
          <w:rFonts w:ascii="Times New Roman" w:hAnsi="Times New Roman" w:cs="Times New Roman"/>
          <w:sz w:val="24"/>
          <w:szCs w:val="24"/>
        </w:rPr>
        <w:t>s with a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low coverage (2-3x) and </w:t>
      </w:r>
      <w:r w:rsidR="00097410">
        <w:rPr>
          <w:rFonts w:ascii="Times New Roman" w:hAnsi="Times New Roman" w:cs="Times New Roman"/>
          <w:sz w:val="24"/>
          <w:szCs w:val="24"/>
        </w:rPr>
        <w:t xml:space="preserve">which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had a high </w:t>
      </w:r>
      <w:r w:rsidR="00B022AC">
        <w:rPr>
          <w:rFonts w:ascii="Times New Roman" w:hAnsi="Times New Roman" w:cs="Times New Roman"/>
          <w:sz w:val="24"/>
          <w:szCs w:val="24"/>
        </w:rPr>
        <w:t>identity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level (95%) to other contigs</w:t>
      </w:r>
      <w:r w:rsidR="00042BC3" w:rsidRPr="00C64C4E">
        <w:rPr>
          <w:rFonts w:ascii="Times New Roman" w:hAnsi="Times New Roman" w:cs="Times New Roman"/>
          <w:sz w:val="24"/>
          <w:szCs w:val="24"/>
        </w:rPr>
        <w:t xml:space="preserve"> were removed from further analysis </w:t>
      </w:r>
      <w:r w:rsidR="001601C5">
        <w:rPr>
          <w:rFonts w:ascii="Times New Roman" w:hAnsi="Times New Roman" w:cs="Times New Roman"/>
          <w:sz w:val="24"/>
          <w:szCs w:val="24"/>
        </w:rPr>
        <w:t xml:space="preserve">and are </w:t>
      </w:r>
      <w:r w:rsidR="00042BC3" w:rsidRPr="00C64C4E">
        <w:rPr>
          <w:rFonts w:ascii="Times New Roman" w:hAnsi="Times New Roman" w:cs="Times New Roman"/>
          <w:sz w:val="24"/>
          <w:szCs w:val="24"/>
        </w:rPr>
        <w:t>indicated by red asterisk</w:t>
      </w:r>
      <w:r w:rsidR="001601C5">
        <w:rPr>
          <w:rFonts w:ascii="Times New Roman" w:hAnsi="Times New Roman" w:cs="Times New Roman"/>
          <w:sz w:val="24"/>
          <w:szCs w:val="24"/>
        </w:rPr>
        <w:t>s</w:t>
      </w:r>
      <w:r w:rsidR="00042BC3" w:rsidRPr="00C64C4E">
        <w:rPr>
          <w:rFonts w:ascii="Times New Roman" w:hAnsi="Times New Roman" w:cs="Times New Roman"/>
          <w:sz w:val="24"/>
          <w:szCs w:val="24"/>
        </w:rPr>
        <w:t>.</w:t>
      </w:r>
    </w:p>
    <w:p w:rsidR="009121F1" w:rsidRPr="00C64C4E" w:rsidRDefault="00BD0B75" w:rsidP="009121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B75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293040" cy="6105177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641" cy="610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34A" w:rsidRPr="00C64C4E" w:rsidRDefault="0013534A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br w:type="page"/>
      </w:r>
    </w:p>
    <w:p w:rsidR="00D95E93" w:rsidRPr="00C64C4E" w:rsidRDefault="00D95E93" w:rsidP="009121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21F1">
        <w:rPr>
          <w:rFonts w:ascii="Times New Roman" w:hAnsi="Times New Roman" w:cs="Times New Roman"/>
          <w:sz w:val="24"/>
          <w:szCs w:val="24"/>
        </w:rPr>
        <w:t>S</w:t>
      </w:r>
      <w:r w:rsidR="0013534A" w:rsidRPr="00C64C4E">
        <w:rPr>
          <w:rFonts w:ascii="Times New Roman" w:hAnsi="Times New Roman" w:cs="Times New Roman"/>
          <w:sz w:val="24"/>
          <w:szCs w:val="24"/>
        </w:rPr>
        <w:t>3</w:t>
      </w:r>
      <w:r w:rsidRPr="00C64C4E">
        <w:rPr>
          <w:rFonts w:ascii="Times New Roman" w:hAnsi="Times New Roman" w:cs="Times New Roman"/>
          <w:sz w:val="24"/>
          <w:szCs w:val="24"/>
        </w:rPr>
        <w:t xml:space="preserve">. </w:t>
      </w:r>
      <w:r w:rsidR="0013534A" w:rsidRPr="00C64C4E">
        <w:rPr>
          <w:rFonts w:ascii="Times New Roman" w:hAnsi="Times New Roman" w:cs="Times New Roman"/>
          <w:sz w:val="24"/>
          <w:szCs w:val="24"/>
        </w:rPr>
        <w:t>Example of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 artificial merging of two plasmids.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tig00000013 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represented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two plasmids 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that were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artificially merged by 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13534A" w:rsidRPr="00C64C4E">
        <w:rPr>
          <w:rFonts w:ascii="Times New Roman" w:hAnsi="Times New Roman" w:cs="Times New Roman"/>
          <w:sz w:val="24"/>
          <w:szCs w:val="24"/>
        </w:rPr>
        <w:t>Canu</w:t>
      </w:r>
      <w:proofErr w:type="spellEnd"/>
      <w:r w:rsidR="0013534A" w:rsidRPr="00C64C4E">
        <w:rPr>
          <w:rFonts w:ascii="Times New Roman" w:hAnsi="Times New Roman" w:cs="Times New Roman"/>
          <w:sz w:val="24"/>
          <w:szCs w:val="24"/>
        </w:rPr>
        <w:t xml:space="preserve"> assembler.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 Mapped</w:t>
      </w:r>
      <w:r w:rsidR="00E71B02" w:rsidRPr="00C64C4E">
        <w:rPr>
          <w:rFonts w:ascii="Times New Roman" w:hAnsi="Times New Roman" w:cs="Times New Roman"/>
          <w:sz w:val="24"/>
          <w:szCs w:val="24"/>
        </w:rPr>
        <w:t xml:space="preserve"> corrected ONT reads to tig00000013 </w:t>
      </w:r>
      <w:r w:rsidR="0053607D" w:rsidRPr="00C64C4E">
        <w:rPr>
          <w:rFonts w:ascii="Times New Roman" w:hAnsi="Times New Roman" w:cs="Times New Roman"/>
          <w:sz w:val="24"/>
          <w:szCs w:val="24"/>
        </w:rPr>
        <w:t xml:space="preserve">were </w:t>
      </w:r>
      <w:r w:rsidR="00E71B02" w:rsidRPr="00C64C4E">
        <w:rPr>
          <w:rFonts w:ascii="Times New Roman" w:hAnsi="Times New Roman" w:cs="Times New Roman"/>
          <w:sz w:val="24"/>
          <w:szCs w:val="24"/>
        </w:rPr>
        <w:t>visualized in CLC Genomic Workbench.</w:t>
      </w:r>
    </w:p>
    <w:p w:rsidR="0013534A" w:rsidRPr="00C64C4E" w:rsidRDefault="0013534A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3187143"/>
            <wp:effectExtent l="0" t="0" r="0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18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C4E">
        <w:rPr>
          <w:rFonts w:ascii="Times New Roman" w:hAnsi="Times New Roman" w:cs="Times New Roman"/>
          <w:sz w:val="24"/>
          <w:szCs w:val="24"/>
        </w:rPr>
        <w:br w:type="page"/>
      </w:r>
    </w:p>
    <w:p w:rsidR="00042BC3" w:rsidRPr="00C64C4E" w:rsidRDefault="00D95E93" w:rsidP="009121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21F1">
        <w:rPr>
          <w:rFonts w:ascii="Times New Roman" w:hAnsi="Times New Roman" w:cs="Times New Roman"/>
          <w:sz w:val="24"/>
          <w:szCs w:val="24"/>
        </w:rPr>
        <w:t>S</w:t>
      </w:r>
      <w:r w:rsidR="0013534A" w:rsidRPr="00C64C4E">
        <w:rPr>
          <w:rFonts w:ascii="Times New Roman" w:hAnsi="Times New Roman" w:cs="Times New Roman"/>
          <w:sz w:val="24"/>
          <w:szCs w:val="24"/>
        </w:rPr>
        <w:t>4</w:t>
      </w:r>
      <w:r w:rsidRPr="00C64C4E">
        <w:rPr>
          <w:rFonts w:ascii="Times New Roman" w:hAnsi="Times New Roman" w:cs="Times New Roman"/>
          <w:sz w:val="24"/>
          <w:szCs w:val="24"/>
        </w:rPr>
        <w:t xml:space="preserve">.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Misassembled </w:t>
      </w:r>
      <w:proofErr w:type="spellStart"/>
      <w:r w:rsidR="0013534A" w:rsidRPr="00C64C4E">
        <w:rPr>
          <w:rFonts w:ascii="Times New Roman" w:hAnsi="Times New Roman" w:cs="Times New Roman"/>
          <w:sz w:val="24"/>
          <w:szCs w:val="24"/>
        </w:rPr>
        <w:t>unitig</w:t>
      </w:r>
      <w:proofErr w:type="spellEnd"/>
      <w:r w:rsidR="0013534A" w:rsidRPr="00C64C4E">
        <w:rPr>
          <w:rFonts w:ascii="Times New Roman" w:hAnsi="Times New Roman" w:cs="Times New Roman"/>
          <w:sz w:val="24"/>
          <w:szCs w:val="24"/>
        </w:rPr>
        <w:t xml:space="preserve"> #3 of PacBio assembly.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 Visual comparisons of ONT, PacBio and final assemblies of plasmids of </w:t>
      </w:r>
      <w:r w:rsidR="00097410" w:rsidRPr="00B022AC">
        <w:rPr>
          <w:rFonts w:ascii="Times New Roman" w:hAnsi="Times New Roman" w:cs="Times New Roman"/>
          <w:i/>
          <w:sz w:val="24"/>
          <w:szCs w:val="24"/>
        </w:rPr>
        <w:t>Bm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isolate 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Izh-4. Black blocks indicates raw </w:t>
      </w:r>
      <w:r w:rsidR="00281284" w:rsidRPr="00C64C4E">
        <w:rPr>
          <w:rFonts w:ascii="Times New Roman" w:hAnsi="Times New Roman" w:cs="Times New Roman"/>
          <w:sz w:val="24"/>
          <w:szCs w:val="24"/>
        </w:rPr>
        <w:t>MinION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 (ONT) contigs, red blocks indicates raw PacBio contigs, and green blocks - final set of validated contigs.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Orange chords - </w:t>
      </w:r>
      <w:r w:rsidR="00097410">
        <w:rPr>
          <w:rFonts w:ascii="Times New Roman" w:hAnsi="Times New Roman" w:cs="Times New Roman"/>
          <w:sz w:val="24"/>
          <w:szCs w:val="24"/>
        </w:rPr>
        <w:t>indicate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regions of similarity  </w:t>
      </w:r>
      <w:r w:rsidR="00097410">
        <w:rPr>
          <w:rFonts w:ascii="Times New Roman" w:hAnsi="Times New Roman" w:cs="Times New Roman"/>
          <w:sz w:val="24"/>
          <w:szCs w:val="24"/>
        </w:rPr>
        <w:t>&gt;5 kb</w:t>
      </w:r>
      <w:r w:rsidR="00097410" w:rsidRPr="00C64C4E">
        <w:rPr>
          <w:rFonts w:ascii="Times New Roman" w:hAnsi="Times New Roman" w:cs="Times New Roman"/>
          <w:sz w:val="24"/>
          <w:szCs w:val="24"/>
        </w:rPr>
        <w:t>. Contigs characterized by long read</w:t>
      </w:r>
      <w:r w:rsidR="00097410">
        <w:rPr>
          <w:rFonts w:ascii="Times New Roman" w:hAnsi="Times New Roman" w:cs="Times New Roman"/>
          <w:sz w:val="24"/>
          <w:szCs w:val="24"/>
        </w:rPr>
        <w:t>s with a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low coverage (2-3x) and </w:t>
      </w:r>
      <w:r w:rsidR="00097410">
        <w:rPr>
          <w:rFonts w:ascii="Times New Roman" w:hAnsi="Times New Roman" w:cs="Times New Roman"/>
          <w:sz w:val="24"/>
          <w:szCs w:val="24"/>
        </w:rPr>
        <w:t xml:space="preserve">which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had a high </w:t>
      </w:r>
      <w:r w:rsidR="00B022AC">
        <w:rPr>
          <w:rFonts w:ascii="Times New Roman" w:hAnsi="Times New Roman" w:cs="Times New Roman"/>
          <w:sz w:val="24"/>
          <w:szCs w:val="24"/>
        </w:rPr>
        <w:t>identity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level (95%) to other contigs </w:t>
      </w:r>
      <w:r w:rsidR="00042BC3" w:rsidRPr="00C64C4E">
        <w:rPr>
          <w:rFonts w:ascii="Times New Roman" w:hAnsi="Times New Roman" w:cs="Times New Roman"/>
          <w:sz w:val="24"/>
          <w:szCs w:val="24"/>
        </w:rPr>
        <w:t xml:space="preserve">were removed from further analysis </w:t>
      </w:r>
      <w:r w:rsidR="00442967">
        <w:rPr>
          <w:rFonts w:ascii="Times New Roman" w:hAnsi="Times New Roman" w:cs="Times New Roman"/>
          <w:sz w:val="24"/>
          <w:szCs w:val="24"/>
        </w:rPr>
        <w:t xml:space="preserve">and are </w:t>
      </w:r>
      <w:r w:rsidR="00042BC3" w:rsidRPr="00C64C4E">
        <w:rPr>
          <w:rFonts w:ascii="Times New Roman" w:hAnsi="Times New Roman" w:cs="Times New Roman"/>
          <w:sz w:val="24"/>
          <w:szCs w:val="24"/>
        </w:rPr>
        <w:t>indicated by red asterisk</w:t>
      </w:r>
      <w:r w:rsidR="00442967">
        <w:rPr>
          <w:rFonts w:ascii="Times New Roman" w:hAnsi="Times New Roman" w:cs="Times New Roman"/>
          <w:sz w:val="24"/>
          <w:szCs w:val="24"/>
        </w:rPr>
        <w:t>s</w:t>
      </w:r>
      <w:r w:rsidR="00042BC3" w:rsidRPr="00C64C4E">
        <w:rPr>
          <w:rFonts w:ascii="Times New Roman" w:hAnsi="Times New Roman" w:cs="Times New Roman"/>
          <w:sz w:val="24"/>
          <w:szCs w:val="24"/>
        </w:rPr>
        <w:t>.</w:t>
      </w:r>
    </w:p>
    <w:p w:rsidR="001327A5" w:rsidRPr="00C64C4E" w:rsidRDefault="00BD0B75" w:rsidP="001327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260958" cy="6062989"/>
            <wp:effectExtent l="19050" t="0" r="649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778" cy="6067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34A" w:rsidRPr="00C64C4E" w:rsidRDefault="00BD0B75" w:rsidP="00D95E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43" type="#_x0000_t202" style="position:absolute;margin-left:111.1pt;margin-top:328.9pt;width:27.5pt;height:28.8pt;z-index:2516684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UhhvAIAAMI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" filled="f" stroked="f">
            <v:textbox>
              <w:txbxContent>
                <w:p w:rsidR="00CB0403" w:rsidRPr="00EE3B65" w:rsidRDefault="00CB0403" w:rsidP="00EE3B65">
                  <w:pPr>
                    <w:rPr>
                      <w:color w:val="FF0000"/>
                      <w:sz w:val="52"/>
                      <w:szCs w:val="52"/>
                      <w:lang w:val="ru-RU"/>
                    </w:rPr>
                  </w:pPr>
                  <w:r w:rsidRPr="00EE3B65">
                    <w:rPr>
                      <w:color w:val="FF0000"/>
                      <w:sz w:val="52"/>
                      <w:szCs w:val="52"/>
                    </w:rPr>
                    <w:t>*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pict>
          <v:shape id="Text Box 9" o:spid="_x0000_s1041" type="#_x0000_t202" style="position:absolute;margin-left:129.55pt;margin-top:346pt;width:27.5pt;height:28.8pt;z-index:2516674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" filled="f" stroked="f">
            <v:textbox>
              <w:txbxContent>
                <w:p w:rsidR="00CB0403" w:rsidRPr="00EE3B65" w:rsidRDefault="00CB0403" w:rsidP="00EE3B65">
                  <w:pPr>
                    <w:rPr>
                      <w:color w:val="FF0000"/>
                      <w:sz w:val="52"/>
                      <w:szCs w:val="52"/>
                      <w:lang w:val="ru-RU"/>
                    </w:rPr>
                  </w:pPr>
                  <w:r w:rsidRPr="00EE3B65">
                    <w:rPr>
                      <w:color w:val="FF0000"/>
                      <w:sz w:val="52"/>
                      <w:szCs w:val="52"/>
                    </w:rPr>
                    <w:t>*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pict>
          <v:shape id="Text Box 8" o:spid="_x0000_s1042" type="#_x0000_t202" style="position:absolute;margin-left:281.8pt;margin-top:370.65pt;width:27.5pt;height:28.8pt;z-index:2516664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" filled="f" stroked="f">
            <v:textbox>
              <w:txbxContent>
                <w:p w:rsidR="00CB0403" w:rsidRPr="00EE3B65" w:rsidRDefault="00CB0403" w:rsidP="00EE3B65">
                  <w:pPr>
                    <w:rPr>
                      <w:color w:val="FF0000"/>
                      <w:sz w:val="52"/>
                      <w:szCs w:val="52"/>
                      <w:lang w:val="ru-RU"/>
                    </w:rPr>
                  </w:pPr>
                  <w:r w:rsidRPr="00EE3B65">
                    <w:rPr>
                      <w:color w:val="FF0000"/>
                      <w:sz w:val="52"/>
                      <w:szCs w:val="52"/>
                    </w:rPr>
                    <w:t>*</w:t>
                  </w:r>
                </w:p>
              </w:txbxContent>
            </v:textbox>
          </v:shape>
        </w:pict>
      </w:r>
    </w:p>
    <w:p w:rsidR="0013534A" w:rsidRPr="00C64C4E" w:rsidRDefault="0013534A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br w:type="page"/>
      </w:r>
    </w:p>
    <w:p w:rsidR="00042BC3" w:rsidRPr="00C64C4E" w:rsidRDefault="00D95E93" w:rsidP="009121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21F1">
        <w:rPr>
          <w:rFonts w:ascii="Times New Roman" w:hAnsi="Times New Roman" w:cs="Times New Roman"/>
          <w:sz w:val="24"/>
          <w:szCs w:val="24"/>
        </w:rPr>
        <w:t>S</w:t>
      </w:r>
      <w:r w:rsidR="0013534A" w:rsidRPr="00C64C4E">
        <w:rPr>
          <w:rFonts w:ascii="Times New Roman" w:hAnsi="Times New Roman" w:cs="Times New Roman"/>
          <w:sz w:val="24"/>
          <w:szCs w:val="24"/>
        </w:rPr>
        <w:t>5</w:t>
      </w:r>
      <w:r w:rsidRPr="00C64C4E">
        <w:rPr>
          <w:rFonts w:ascii="Times New Roman" w:hAnsi="Times New Roman" w:cs="Times New Roman"/>
          <w:sz w:val="24"/>
          <w:szCs w:val="24"/>
        </w:rPr>
        <w:t xml:space="preserve">.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ONT contig 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70kb 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was </w:t>
      </w:r>
      <w:r w:rsidR="003077F4" w:rsidRPr="00C64C4E">
        <w:rPr>
          <w:rFonts w:ascii="Times New Roman" w:hAnsi="Times New Roman" w:cs="Times New Roman"/>
          <w:sz w:val="24"/>
          <w:szCs w:val="24"/>
        </w:rPr>
        <w:t>mistakenly</w:t>
      </w:r>
      <w:r w:rsidR="00097410">
        <w:rPr>
          <w:rFonts w:ascii="Times New Roman" w:hAnsi="Times New Roman" w:cs="Times New Roman"/>
          <w:sz w:val="24"/>
          <w:szCs w:val="24"/>
        </w:rPr>
        <w:t xml:space="preserve"> separated in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to </w:t>
      </w:r>
      <w:r w:rsidR="003077F4" w:rsidRPr="00C64C4E">
        <w:rPr>
          <w:rFonts w:ascii="Times New Roman" w:hAnsi="Times New Roman" w:cs="Times New Roman"/>
          <w:sz w:val="24"/>
          <w:szCs w:val="24"/>
        </w:rPr>
        <w:t>three</w:t>
      </w:r>
      <w:r w:rsidR="0013534A" w:rsidRPr="00C64C4E">
        <w:rPr>
          <w:rFonts w:ascii="Times New Roman" w:hAnsi="Times New Roman" w:cs="Times New Roman"/>
          <w:sz w:val="24"/>
          <w:szCs w:val="24"/>
        </w:rPr>
        <w:t xml:space="preserve"> PacBio contigs (unitigs #20, and #22 and #2).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 Visual comparisons of ONT, PacBio and final assemblies of plasmids of </w:t>
      </w:r>
      <w:r w:rsidR="00097410" w:rsidRPr="00840345">
        <w:rPr>
          <w:rFonts w:ascii="Times New Roman" w:hAnsi="Times New Roman" w:cs="Times New Roman"/>
          <w:i/>
          <w:sz w:val="24"/>
          <w:szCs w:val="24"/>
        </w:rPr>
        <w:t>Bm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isolate 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Izh-4. Black blocks indicates raw </w:t>
      </w:r>
      <w:r w:rsidR="00281284" w:rsidRPr="00C64C4E">
        <w:rPr>
          <w:rFonts w:ascii="Times New Roman" w:hAnsi="Times New Roman" w:cs="Times New Roman"/>
          <w:sz w:val="24"/>
          <w:szCs w:val="24"/>
        </w:rPr>
        <w:t>MinION</w:t>
      </w:r>
      <w:r w:rsidR="001327A5" w:rsidRPr="00C64C4E">
        <w:rPr>
          <w:rFonts w:ascii="Times New Roman" w:hAnsi="Times New Roman" w:cs="Times New Roman"/>
          <w:sz w:val="24"/>
          <w:szCs w:val="24"/>
        </w:rPr>
        <w:t xml:space="preserve"> (ONT) contigs, red blocks indicates raw PacBio contigs, and green blocks - final set of validated contigs.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Orange chords - </w:t>
      </w:r>
      <w:r w:rsidR="00097410">
        <w:rPr>
          <w:rFonts w:ascii="Times New Roman" w:hAnsi="Times New Roman" w:cs="Times New Roman"/>
          <w:sz w:val="24"/>
          <w:szCs w:val="24"/>
        </w:rPr>
        <w:t>indicate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regions of similarity </w:t>
      </w:r>
      <w:r w:rsidR="00097410">
        <w:rPr>
          <w:rFonts w:ascii="Times New Roman" w:hAnsi="Times New Roman" w:cs="Times New Roman"/>
          <w:sz w:val="24"/>
          <w:szCs w:val="24"/>
        </w:rPr>
        <w:t>&gt;5 kb</w:t>
      </w:r>
      <w:r w:rsidR="00097410" w:rsidRPr="00C64C4E">
        <w:rPr>
          <w:rFonts w:ascii="Times New Roman" w:hAnsi="Times New Roman" w:cs="Times New Roman"/>
          <w:sz w:val="24"/>
          <w:szCs w:val="24"/>
        </w:rPr>
        <w:t>. Contigs characterized by long read</w:t>
      </w:r>
      <w:r w:rsidR="00097410">
        <w:rPr>
          <w:rFonts w:ascii="Times New Roman" w:hAnsi="Times New Roman" w:cs="Times New Roman"/>
          <w:sz w:val="24"/>
          <w:szCs w:val="24"/>
        </w:rPr>
        <w:t>s with a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low coverage (2-3x) and </w:t>
      </w:r>
      <w:r w:rsidR="00097410">
        <w:rPr>
          <w:rFonts w:ascii="Times New Roman" w:hAnsi="Times New Roman" w:cs="Times New Roman"/>
          <w:sz w:val="24"/>
          <w:szCs w:val="24"/>
        </w:rPr>
        <w:t xml:space="preserve">which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had a high </w:t>
      </w:r>
      <w:r w:rsidR="007F4A03">
        <w:rPr>
          <w:rFonts w:ascii="Times New Roman" w:hAnsi="Times New Roman" w:cs="Times New Roman"/>
          <w:sz w:val="24"/>
          <w:szCs w:val="24"/>
        </w:rPr>
        <w:t>identity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level (95%) to other contigs</w:t>
      </w:r>
      <w:r w:rsidR="00042BC3" w:rsidRPr="00C64C4E">
        <w:rPr>
          <w:rFonts w:ascii="Times New Roman" w:hAnsi="Times New Roman" w:cs="Times New Roman"/>
          <w:sz w:val="24"/>
          <w:szCs w:val="24"/>
        </w:rPr>
        <w:t xml:space="preserve"> were removed from further analysis </w:t>
      </w:r>
      <w:r w:rsidR="00442967">
        <w:rPr>
          <w:rFonts w:ascii="Times New Roman" w:hAnsi="Times New Roman" w:cs="Times New Roman"/>
          <w:sz w:val="24"/>
          <w:szCs w:val="24"/>
        </w:rPr>
        <w:t xml:space="preserve">and are </w:t>
      </w:r>
      <w:r w:rsidR="00042BC3" w:rsidRPr="00C64C4E">
        <w:rPr>
          <w:rFonts w:ascii="Times New Roman" w:hAnsi="Times New Roman" w:cs="Times New Roman"/>
          <w:sz w:val="24"/>
          <w:szCs w:val="24"/>
        </w:rPr>
        <w:t>indicated by red asterisk</w:t>
      </w:r>
      <w:r w:rsidR="00442967">
        <w:rPr>
          <w:rFonts w:ascii="Times New Roman" w:hAnsi="Times New Roman" w:cs="Times New Roman"/>
          <w:sz w:val="24"/>
          <w:szCs w:val="24"/>
        </w:rPr>
        <w:t>s</w:t>
      </w:r>
      <w:r w:rsidR="00042BC3" w:rsidRPr="00C64C4E">
        <w:rPr>
          <w:rFonts w:ascii="Times New Roman" w:hAnsi="Times New Roman" w:cs="Times New Roman"/>
          <w:sz w:val="24"/>
          <w:szCs w:val="24"/>
        </w:rPr>
        <w:t>.</w:t>
      </w:r>
    </w:p>
    <w:p w:rsidR="0013534A" w:rsidRPr="00C64C4E" w:rsidRDefault="00BD0B75" w:rsidP="001353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88639" cy="6010275"/>
            <wp:effectExtent l="19050" t="0" r="2611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214" cy="6010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534A" w:rsidRPr="00C64C4E">
        <w:rPr>
          <w:rFonts w:ascii="Times New Roman" w:hAnsi="Times New Roman" w:cs="Times New Roman"/>
          <w:sz w:val="24"/>
          <w:szCs w:val="24"/>
        </w:rPr>
        <w:br w:type="page"/>
      </w:r>
    </w:p>
    <w:p w:rsidR="00042BC3" w:rsidRPr="00C64C4E" w:rsidRDefault="00D95E93" w:rsidP="009121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C4E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21F1">
        <w:rPr>
          <w:rFonts w:ascii="Times New Roman" w:hAnsi="Times New Roman" w:cs="Times New Roman"/>
          <w:sz w:val="24"/>
          <w:szCs w:val="24"/>
        </w:rPr>
        <w:t>S</w:t>
      </w:r>
      <w:r w:rsidR="00E47C32" w:rsidRPr="00C64C4E">
        <w:rPr>
          <w:rFonts w:ascii="Times New Roman" w:hAnsi="Times New Roman" w:cs="Times New Roman"/>
          <w:sz w:val="24"/>
          <w:szCs w:val="24"/>
        </w:rPr>
        <w:t>6</w:t>
      </w:r>
      <w:r w:rsidRPr="00C64C4E">
        <w:rPr>
          <w:rFonts w:ascii="Times New Roman" w:hAnsi="Times New Roman" w:cs="Times New Roman"/>
          <w:sz w:val="24"/>
          <w:szCs w:val="24"/>
        </w:rPr>
        <w:t xml:space="preserve">. </w:t>
      </w:r>
      <w:r w:rsidR="00E47C32" w:rsidRPr="00C64C4E">
        <w:rPr>
          <w:rFonts w:ascii="Times New Roman" w:hAnsi="Times New Roman" w:cs="Times New Roman"/>
          <w:sz w:val="24"/>
          <w:szCs w:val="24"/>
        </w:rPr>
        <w:t xml:space="preserve">64kb ONT contig is partially represented in unitig#10. </w:t>
      </w:r>
      <w:r w:rsidR="00FF61B8" w:rsidRPr="00C64C4E">
        <w:rPr>
          <w:rFonts w:ascii="Times New Roman" w:hAnsi="Times New Roman" w:cs="Times New Roman"/>
          <w:sz w:val="24"/>
          <w:szCs w:val="24"/>
        </w:rPr>
        <w:t xml:space="preserve">Visual comparisons of ONT, PacBio and final assemblies of plasmids of </w:t>
      </w:r>
      <w:r w:rsidR="00097410" w:rsidRPr="00293BCF">
        <w:rPr>
          <w:rFonts w:ascii="Times New Roman" w:hAnsi="Times New Roman" w:cs="Times New Roman"/>
          <w:i/>
          <w:sz w:val="24"/>
          <w:szCs w:val="24"/>
        </w:rPr>
        <w:t>Bm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isolate </w:t>
      </w:r>
      <w:r w:rsidR="00FF61B8" w:rsidRPr="00C64C4E">
        <w:rPr>
          <w:rFonts w:ascii="Times New Roman" w:hAnsi="Times New Roman" w:cs="Times New Roman"/>
          <w:sz w:val="24"/>
          <w:szCs w:val="24"/>
        </w:rPr>
        <w:t xml:space="preserve">Izh-4. Black blocks indicates raw </w:t>
      </w:r>
      <w:r w:rsidR="00281284" w:rsidRPr="00C64C4E">
        <w:rPr>
          <w:rFonts w:ascii="Times New Roman" w:hAnsi="Times New Roman" w:cs="Times New Roman"/>
          <w:sz w:val="24"/>
          <w:szCs w:val="24"/>
        </w:rPr>
        <w:t>MinION</w:t>
      </w:r>
      <w:r w:rsidR="00FF61B8" w:rsidRPr="00C64C4E">
        <w:rPr>
          <w:rFonts w:ascii="Times New Roman" w:hAnsi="Times New Roman" w:cs="Times New Roman"/>
          <w:sz w:val="24"/>
          <w:szCs w:val="24"/>
        </w:rPr>
        <w:t xml:space="preserve"> (ONT) contigs, red blocks indicates raw PacBio contigs, and green blocks - final set of validated contigs.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Orange chords - </w:t>
      </w:r>
      <w:r w:rsidR="00097410">
        <w:rPr>
          <w:rFonts w:ascii="Times New Roman" w:hAnsi="Times New Roman" w:cs="Times New Roman"/>
          <w:sz w:val="24"/>
          <w:szCs w:val="24"/>
        </w:rPr>
        <w:t>indicate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regions of similarity </w:t>
      </w:r>
      <w:r w:rsidR="00097410">
        <w:rPr>
          <w:rFonts w:ascii="Times New Roman" w:hAnsi="Times New Roman" w:cs="Times New Roman"/>
          <w:sz w:val="24"/>
          <w:szCs w:val="24"/>
        </w:rPr>
        <w:t>&gt;5 kb</w:t>
      </w:r>
      <w:r w:rsidR="00097410" w:rsidRPr="00C64C4E">
        <w:rPr>
          <w:rFonts w:ascii="Times New Roman" w:hAnsi="Times New Roman" w:cs="Times New Roman"/>
          <w:sz w:val="24"/>
          <w:szCs w:val="24"/>
        </w:rPr>
        <w:t>. Contigs characterized by long read</w:t>
      </w:r>
      <w:r w:rsidR="00097410">
        <w:rPr>
          <w:rFonts w:ascii="Times New Roman" w:hAnsi="Times New Roman" w:cs="Times New Roman"/>
          <w:sz w:val="24"/>
          <w:szCs w:val="24"/>
        </w:rPr>
        <w:t>s with a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low coverage (2-3x) and </w:t>
      </w:r>
      <w:r w:rsidR="00097410">
        <w:rPr>
          <w:rFonts w:ascii="Times New Roman" w:hAnsi="Times New Roman" w:cs="Times New Roman"/>
          <w:sz w:val="24"/>
          <w:szCs w:val="24"/>
        </w:rPr>
        <w:t xml:space="preserve">which 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had a high </w:t>
      </w:r>
      <w:r w:rsidR="007F4A03">
        <w:rPr>
          <w:rFonts w:ascii="Times New Roman" w:hAnsi="Times New Roman" w:cs="Times New Roman"/>
          <w:sz w:val="24"/>
          <w:szCs w:val="24"/>
        </w:rPr>
        <w:t>identity</w:t>
      </w:r>
      <w:r w:rsidR="00097410" w:rsidRPr="00C64C4E">
        <w:rPr>
          <w:rFonts w:ascii="Times New Roman" w:hAnsi="Times New Roman" w:cs="Times New Roman"/>
          <w:sz w:val="24"/>
          <w:szCs w:val="24"/>
        </w:rPr>
        <w:t xml:space="preserve"> level (95%) to other contigs </w:t>
      </w:r>
      <w:r w:rsidR="00042BC3" w:rsidRPr="00C64C4E">
        <w:rPr>
          <w:rFonts w:ascii="Times New Roman" w:hAnsi="Times New Roman" w:cs="Times New Roman"/>
          <w:sz w:val="24"/>
          <w:szCs w:val="24"/>
        </w:rPr>
        <w:t xml:space="preserve">which were removed from further analysis </w:t>
      </w:r>
      <w:r w:rsidR="00442967">
        <w:rPr>
          <w:rFonts w:ascii="Times New Roman" w:hAnsi="Times New Roman" w:cs="Times New Roman"/>
          <w:sz w:val="24"/>
          <w:szCs w:val="24"/>
        </w:rPr>
        <w:t xml:space="preserve">and are </w:t>
      </w:r>
      <w:r w:rsidR="00042BC3" w:rsidRPr="00C64C4E">
        <w:rPr>
          <w:rFonts w:ascii="Times New Roman" w:hAnsi="Times New Roman" w:cs="Times New Roman"/>
          <w:sz w:val="24"/>
          <w:szCs w:val="24"/>
        </w:rPr>
        <w:t>indicated by red asterisk</w:t>
      </w:r>
      <w:r w:rsidR="00442967">
        <w:rPr>
          <w:rFonts w:ascii="Times New Roman" w:hAnsi="Times New Roman" w:cs="Times New Roman"/>
          <w:sz w:val="24"/>
          <w:szCs w:val="24"/>
        </w:rPr>
        <w:t>s</w:t>
      </w:r>
      <w:r w:rsidR="00042BC3" w:rsidRPr="00C64C4E">
        <w:rPr>
          <w:rFonts w:ascii="Times New Roman" w:hAnsi="Times New Roman" w:cs="Times New Roman"/>
          <w:sz w:val="24"/>
          <w:szCs w:val="24"/>
        </w:rPr>
        <w:t>.</w:t>
      </w:r>
    </w:p>
    <w:p w:rsidR="00BD0B75" w:rsidRDefault="00BD0B75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77034" cy="5979779"/>
            <wp:effectExtent l="1905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499" cy="5980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Default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121F1" w:rsidRPr="009121F1" w:rsidRDefault="009121F1" w:rsidP="009121F1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1F1">
        <w:rPr>
          <w:rFonts w:ascii="Times New Roman" w:hAnsi="Times New Roman" w:cs="Times New Roman"/>
          <w:b/>
          <w:sz w:val="24"/>
          <w:szCs w:val="24"/>
        </w:rPr>
        <w:t>Supplemental Figures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9121F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9121F1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9121F1">
        <w:rPr>
          <w:rFonts w:ascii="Times New Roman" w:hAnsi="Times New Roman" w:cs="Times New Roman"/>
          <w:b/>
          <w:sz w:val="24"/>
          <w:szCs w:val="24"/>
        </w:rPr>
        <w:t xml:space="preserve">. Visual comparisons of </w:t>
      </w:r>
      <w:r w:rsidR="009150B7" w:rsidRPr="009150B7">
        <w:rPr>
          <w:rFonts w:ascii="Times New Roman" w:hAnsi="Times New Roman" w:cs="Times New Roman"/>
          <w:b/>
          <w:sz w:val="24"/>
          <w:szCs w:val="24"/>
        </w:rPr>
        <w:t xml:space="preserve">contigs assembled from short Illumina reads for each PFGE fragment </w:t>
      </w:r>
      <w:r w:rsidRPr="009121F1">
        <w:rPr>
          <w:rFonts w:ascii="Times New Roman" w:hAnsi="Times New Roman" w:cs="Times New Roman"/>
          <w:b/>
          <w:sz w:val="24"/>
          <w:szCs w:val="24"/>
        </w:rPr>
        <w:t xml:space="preserve">and final assemblies of plasmids of Izh-4 </w:t>
      </w:r>
      <w:r w:rsidRPr="007F4A03">
        <w:rPr>
          <w:rFonts w:ascii="Times New Roman" w:hAnsi="Times New Roman" w:cs="Times New Roman"/>
          <w:b/>
          <w:i/>
          <w:sz w:val="24"/>
          <w:szCs w:val="24"/>
        </w:rPr>
        <w:t>Borrelia miyamotoi</w:t>
      </w:r>
      <w:r w:rsidRPr="009121F1">
        <w:rPr>
          <w:rFonts w:ascii="Times New Roman" w:hAnsi="Times New Roman" w:cs="Times New Roman"/>
          <w:b/>
          <w:sz w:val="24"/>
          <w:szCs w:val="24"/>
        </w:rPr>
        <w:t xml:space="preserve"> strain.</w:t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PFGE-fragments are numbered according to Figure 1. </w:t>
      </w:r>
      <w:r w:rsidRPr="00772C46">
        <w:rPr>
          <w:rFonts w:ascii="Times New Roman" w:hAnsi="Times New Roman" w:cs="Times New Roman"/>
          <w:sz w:val="24"/>
          <w:szCs w:val="24"/>
        </w:rPr>
        <w:t xml:space="preserve">Red blocks indicate the final assembly of isolate Izh-4, green blocks refer to assembled contigs from the PFGE fragment. Orange chords - regions of similarity (&gt;90%) with </w:t>
      </w:r>
      <w:r w:rsidR="00097410">
        <w:rPr>
          <w:rFonts w:ascii="Times New Roman" w:hAnsi="Times New Roman" w:cs="Times New Roman"/>
          <w:sz w:val="24"/>
          <w:szCs w:val="24"/>
        </w:rPr>
        <w:t>&gt;</w:t>
      </w:r>
      <w:r w:rsidRPr="00772C46">
        <w:rPr>
          <w:rFonts w:ascii="Times New Roman" w:hAnsi="Times New Roman" w:cs="Times New Roman"/>
          <w:sz w:val="24"/>
          <w:szCs w:val="24"/>
        </w:rPr>
        <w:t xml:space="preserve"> 5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r w:rsidRPr="00772C46">
        <w:rPr>
          <w:rFonts w:ascii="Times New Roman" w:hAnsi="Times New Roman" w:cs="Times New Roman"/>
          <w:sz w:val="24"/>
          <w:szCs w:val="24"/>
        </w:rPr>
        <w:t xml:space="preserve">kb in size and green chords - regions of similarity that were </w:t>
      </w:r>
      <w:r w:rsidR="00097410">
        <w:rPr>
          <w:rFonts w:ascii="Times New Roman" w:hAnsi="Times New Roman" w:cs="Times New Roman"/>
          <w:sz w:val="24"/>
          <w:szCs w:val="24"/>
        </w:rPr>
        <w:t>&lt;</w:t>
      </w:r>
      <w:r w:rsidRPr="00772C46">
        <w:rPr>
          <w:rFonts w:ascii="Times New Roman" w:hAnsi="Times New Roman" w:cs="Times New Roman"/>
          <w:sz w:val="24"/>
          <w:szCs w:val="24"/>
        </w:rPr>
        <w:t>5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r w:rsidRPr="00772C46">
        <w:rPr>
          <w:rFonts w:ascii="Times New Roman" w:hAnsi="Times New Roman" w:cs="Times New Roman"/>
          <w:sz w:val="24"/>
          <w:szCs w:val="24"/>
        </w:rPr>
        <w:t>kb.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50B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72C4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For the </w:t>
      </w:r>
      <w:r w:rsidR="009150B7">
        <w:rPr>
          <w:rFonts w:ascii="Times New Roman" w:hAnsi="Times New Roman" w:cs="Times New Roman"/>
          <w:sz w:val="24"/>
          <w:szCs w:val="24"/>
        </w:rPr>
        <w:t xml:space="preserve">PFGE fragment </w:t>
      </w:r>
      <w:r>
        <w:rPr>
          <w:rFonts w:ascii="Times New Roman" w:hAnsi="Times New Roman" w:cs="Times New Roman"/>
          <w:sz w:val="24"/>
          <w:szCs w:val="24"/>
        </w:rPr>
        <w:t>N1</w:t>
      </w:r>
      <w:r w:rsidRPr="00772C46">
        <w:rPr>
          <w:rFonts w:ascii="Times New Roman" w:hAnsi="Times New Roman" w:cs="Times New Roman"/>
          <w:sz w:val="24"/>
          <w:szCs w:val="24"/>
        </w:rPr>
        <w:t xml:space="preserve"> 85 contigs were assembled from Illumina short reads, but only one contig of a length of 72,707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2C46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772C46">
        <w:rPr>
          <w:rFonts w:ascii="Times New Roman" w:hAnsi="Times New Roman" w:cs="Times New Roman"/>
          <w:sz w:val="24"/>
          <w:szCs w:val="24"/>
        </w:rPr>
        <w:t xml:space="preserve"> completely reproduc</w:t>
      </w:r>
      <w:r w:rsidR="00097410">
        <w:rPr>
          <w:rFonts w:ascii="Times New Roman" w:hAnsi="Times New Roman" w:cs="Times New Roman"/>
          <w:sz w:val="24"/>
          <w:szCs w:val="24"/>
        </w:rPr>
        <w:t>ed</w:t>
      </w:r>
      <w:r w:rsidRPr="00772C46">
        <w:rPr>
          <w:rFonts w:ascii="Times New Roman" w:hAnsi="Times New Roman" w:cs="Times New Roman"/>
          <w:sz w:val="24"/>
          <w:szCs w:val="24"/>
        </w:rPr>
        <w:t xml:space="preserve"> the lp72 plasmid in the final assembly. </w:t>
      </w:r>
    </w:p>
    <w:p w:rsidR="00F50013" w:rsidRPr="00772C46" w:rsidRDefault="00F50013" w:rsidP="009121F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338467" cy="6120000"/>
            <wp:effectExtent l="0" t="0" r="0" b="0"/>
            <wp:docPr id="45" name="Рисунок 45" descr="C:\Users\kkuleshov\Desktop\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kuleshov\Desktop\N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2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67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50B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72C46">
        <w:rPr>
          <w:rFonts w:ascii="Times New Roman" w:hAnsi="Times New Roman" w:cs="Times New Roman"/>
          <w:sz w:val="24"/>
          <w:szCs w:val="24"/>
        </w:rPr>
        <w:t xml:space="preserve">. For the </w:t>
      </w:r>
      <w:r w:rsidR="009150B7">
        <w:rPr>
          <w:rFonts w:ascii="Times New Roman" w:hAnsi="Times New Roman" w:cs="Times New Roman"/>
          <w:sz w:val="24"/>
          <w:szCs w:val="24"/>
        </w:rPr>
        <w:t xml:space="preserve">PFGE fragment </w:t>
      </w:r>
      <w:r w:rsidRPr="00772C46">
        <w:rPr>
          <w:rFonts w:ascii="Times New Roman" w:hAnsi="Times New Roman" w:cs="Times New Roman"/>
          <w:sz w:val="24"/>
          <w:szCs w:val="24"/>
        </w:rPr>
        <w:t xml:space="preserve">N2 128 contigs were collected but only 4 contigs with a length of 11 - 20 kb </w:t>
      </w:r>
      <w:r>
        <w:rPr>
          <w:rFonts w:ascii="Times New Roman" w:hAnsi="Times New Roman" w:cs="Times New Roman"/>
          <w:sz w:val="24"/>
          <w:szCs w:val="24"/>
        </w:rPr>
        <w:t>were related to</w:t>
      </w:r>
      <w:r w:rsidRPr="00772C46">
        <w:rPr>
          <w:rFonts w:ascii="Times New Roman" w:hAnsi="Times New Roman" w:cs="Times New Roman"/>
          <w:sz w:val="24"/>
          <w:szCs w:val="24"/>
        </w:rPr>
        <w:t xml:space="preserve"> plasmid lp70. </w:t>
      </w: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46" name="Рисунок 2" descr="C:\Users\kkuleshov\Desktop\N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kuleshov\Desktop\N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50B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772C46">
        <w:rPr>
          <w:rFonts w:ascii="Times New Roman" w:hAnsi="Times New Roman" w:cs="Times New Roman"/>
          <w:sz w:val="24"/>
          <w:szCs w:val="24"/>
        </w:rPr>
        <w:t>. For</w:t>
      </w:r>
      <w:r w:rsidR="00193E1E">
        <w:rPr>
          <w:rFonts w:ascii="Times New Roman" w:hAnsi="Times New Roman" w:cs="Times New Roman"/>
          <w:sz w:val="24"/>
          <w:szCs w:val="24"/>
        </w:rPr>
        <w:t xml:space="preserve"> the</w:t>
      </w:r>
      <w:r w:rsidRPr="00772C46">
        <w:rPr>
          <w:rFonts w:ascii="Times New Roman" w:hAnsi="Times New Roman" w:cs="Times New Roman"/>
          <w:sz w:val="24"/>
          <w:szCs w:val="24"/>
        </w:rPr>
        <w:t xml:space="preserve"> </w:t>
      </w:r>
      <w:r w:rsidR="009150B7">
        <w:rPr>
          <w:rFonts w:ascii="Times New Roman" w:hAnsi="Times New Roman" w:cs="Times New Roman"/>
          <w:sz w:val="24"/>
          <w:szCs w:val="24"/>
        </w:rPr>
        <w:t xml:space="preserve">PFGE fragment </w:t>
      </w:r>
      <w:r w:rsidRPr="00772C46">
        <w:rPr>
          <w:rFonts w:ascii="Times New Roman" w:hAnsi="Times New Roman" w:cs="Times New Roman"/>
          <w:sz w:val="24"/>
          <w:szCs w:val="24"/>
        </w:rPr>
        <w:t>N3 141 contigs were collected, while only 3 contigs with a length of 11-15 kb mapped with plasmid lp64.</w:t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791881"/>
            <wp:effectExtent l="0" t="0" r="0" b="0"/>
            <wp:docPr id="47" name="Рисунок 3" descr="C:\Users\kkuleshov\Desktop\N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kuleshov\Desktop\N3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9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9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50B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772C46">
        <w:rPr>
          <w:rFonts w:ascii="Times New Roman" w:hAnsi="Times New Roman" w:cs="Times New Roman"/>
          <w:sz w:val="24"/>
          <w:szCs w:val="24"/>
        </w:rPr>
        <w:t xml:space="preserve">. For the </w:t>
      </w:r>
      <w:r w:rsidR="009150B7">
        <w:rPr>
          <w:rFonts w:ascii="Times New Roman" w:hAnsi="Times New Roman" w:cs="Times New Roman"/>
          <w:sz w:val="24"/>
          <w:szCs w:val="24"/>
        </w:rPr>
        <w:t xml:space="preserve">PFGE fragment </w:t>
      </w:r>
      <w:r w:rsidRPr="00772C46">
        <w:rPr>
          <w:rFonts w:ascii="Times New Roman" w:hAnsi="Times New Roman" w:cs="Times New Roman"/>
          <w:sz w:val="24"/>
          <w:szCs w:val="24"/>
        </w:rPr>
        <w:t xml:space="preserve">N4 100 contigs were collected, while only </w:t>
      </w:r>
      <w:r w:rsidR="00193E1E">
        <w:rPr>
          <w:rFonts w:ascii="Times New Roman" w:hAnsi="Times New Roman" w:cs="Times New Roman"/>
          <w:sz w:val="24"/>
          <w:szCs w:val="24"/>
        </w:rPr>
        <w:t>one</w:t>
      </w:r>
      <w:r w:rsidRPr="00772C46">
        <w:rPr>
          <w:rFonts w:ascii="Times New Roman" w:hAnsi="Times New Roman" w:cs="Times New Roman"/>
          <w:sz w:val="24"/>
          <w:szCs w:val="24"/>
        </w:rPr>
        <w:t xml:space="preserve"> contig with a length of 41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r w:rsidRPr="00772C46">
        <w:rPr>
          <w:rFonts w:ascii="Times New Roman" w:hAnsi="Times New Roman" w:cs="Times New Roman"/>
          <w:sz w:val="24"/>
          <w:szCs w:val="24"/>
        </w:rPr>
        <w:t xml:space="preserve">kb reproduced the plasmid lp41. </w:t>
      </w: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7051846"/>
            <wp:effectExtent l="0" t="0" r="0" b="0"/>
            <wp:docPr id="48" name="Рисунок 4" descr="C:\Users\kkuleshov\Desktop\N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kuleshov\Desktop\N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3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7051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9150B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772C46">
        <w:rPr>
          <w:rFonts w:ascii="Times New Roman" w:hAnsi="Times New Roman" w:cs="Times New Roman"/>
          <w:sz w:val="24"/>
          <w:szCs w:val="24"/>
        </w:rPr>
        <w:t xml:space="preserve">. For the </w:t>
      </w:r>
      <w:r w:rsidR="00193E1E">
        <w:rPr>
          <w:rFonts w:ascii="Times New Roman" w:hAnsi="Times New Roman" w:cs="Times New Roman"/>
          <w:sz w:val="24"/>
          <w:szCs w:val="24"/>
        </w:rPr>
        <w:t xml:space="preserve">PFGE </w:t>
      </w:r>
      <w:r w:rsidRPr="00772C46">
        <w:rPr>
          <w:rFonts w:ascii="Times New Roman" w:hAnsi="Times New Roman" w:cs="Times New Roman"/>
          <w:sz w:val="24"/>
          <w:szCs w:val="24"/>
        </w:rPr>
        <w:t xml:space="preserve">fragment N5 66 contigs were collected, while only </w:t>
      </w:r>
      <w:r w:rsidR="00193E1E">
        <w:rPr>
          <w:rFonts w:ascii="Times New Roman" w:hAnsi="Times New Roman" w:cs="Times New Roman"/>
          <w:sz w:val="24"/>
          <w:szCs w:val="24"/>
        </w:rPr>
        <w:t>one</w:t>
      </w:r>
      <w:r w:rsidRPr="00772C46">
        <w:rPr>
          <w:rFonts w:ascii="Times New Roman" w:hAnsi="Times New Roman" w:cs="Times New Roman"/>
          <w:sz w:val="24"/>
          <w:szCs w:val="24"/>
        </w:rPr>
        <w:t xml:space="preserve"> contig with a length of 28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r w:rsidRPr="00772C46">
        <w:rPr>
          <w:rFonts w:ascii="Times New Roman" w:hAnsi="Times New Roman" w:cs="Times New Roman"/>
          <w:sz w:val="24"/>
          <w:szCs w:val="24"/>
        </w:rPr>
        <w:t xml:space="preserve">kb reproduced the plasmid lp29. </w:t>
      </w:r>
    </w:p>
    <w:p w:rsidR="00F50013" w:rsidRPr="00772C46" w:rsidRDefault="00F50013" w:rsidP="009150B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7044193"/>
            <wp:effectExtent l="0" t="0" r="0" b="4445"/>
            <wp:docPr id="49" name="Рисунок 1" descr="C:\Users\kkuleshov\Desktop\n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kuleshov\Desktop\nam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3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7044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7315A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193E1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772C46">
        <w:rPr>
          <w:rFonts w:ascii="Times New Roman" w:hAnsi="Times New Roman" w:cs="Times New Roman"/>
          <w:sz w:val="24"/>
          <w:szCs w:val="24"/>
        </w:rPr>
        <w:t xml:space="preserve">. 41 contigs were collected for </w:t>
      </w:r>
      <w:r w:rsidR="007315A8">
        <w:rPr>
          <w:rFonts w:ascii="Times New Roman" w:hAnsi="Times New Roman" w:cs="Times New Roman"/>
          <w:sz w:val="24"/>
          <w:szCs w:val="24"/>
        </w:rPr>
        <w:t xml:space="preserve">PFGE </w:t>
      </w:r>
      <w:r w:rsidRPr="00772C46">
        <w:rPr>
          <w:rFonts w:ascii="Times New Roman" w:hAnsi="Times New Roman" w:cs="Times New Roman"/>
          <w:sz w:val="24"/>
          <w:szCs w:val="24"/>
        </w:rPr>
        <w:t>fragment N6, while two contigs 27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r w:rsidRPr="00772C46">
        <w:rPr>
          <w:rFonts w:ascii="Times New Roman" w:hAnsi="Times New Roman" w:cs="Times New Roman"/>
          <w:sz w:val="24"/>
          <w:szCs w:val="24"/>
        </w:rPr>
        <w:t>kb and 26</w:t>
      </w:r>
      <w:r w:rsidR="00193E1E">
        <w:rPr>
          <w:rFonts w:ascii="Times New Roman" w:hAnsi="Times New Roman" w:cs="Times New Roman"/>
          <w:sz w:val="24"/>
          <w:szCs w:val="24"/>
        </w:rPr>
        <w:t xml:space="preserve"> </w:t>
      </w:r>
      <w:r w:rsidRPr="00772C46">
        <w:rPr>
          <w:rFonts w:ascii="Times New Roman" w:hAnsi="Times New Roman" w:cs="Times New Roman"/>
          <w:sz w:val="24"/>
          <w:szCs w:val="24"/>
        </w:rPr>
        <w:t xml:space="preserve">kb in length reproduced two separate plasmids lp23 and lp27. </w:t>
      </w:r>
    </w:p>
    <w:p w:rsidR="00F50013" w:rsidRPr="00772C46" w:rsidRDefault="00F50013" w:rsidP="007315A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063435"/>
            <wp:effectExtent l="0" t="0" r="0" b="0"/>
            <wp:docPr id="50" name="Рисунок 2" descr="C:\Users\kkuleshov\Desktop\n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kuleshov\Desktop\nam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3440" b="14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063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193E1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193E1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772C46">
        <w:rPr>
          <w:rFonts w:ascii="Times New Roman" w:hAnsi="Times New Roman" w:cs="Times New Roman"/>
          <w:sz w:val="24"/>
          <w:szCs w:val="24"/>
        </w:rPr>
        <w:t xml:space="preserve">. 53 contigs were collected for </w:t>
      </w:r>
      <w:r w:rsidR="00635FA2">
        <w:rPr>
          <w:rFonts w:ascii="Times New Roman" w:hAnsi="Times New Roman" w:cs="Times New Roman"/>
          <w:sz w:val="24"/>
          <w:szCs w:val="24"/>
        </w:rPr>
        <w:t xml:space="preserve">PFGE </w:t>
      </w:r>
      <w:r w:rsidRPr="00772C46">
        <w:rPr>
          <w:rFonts w:ascii="Times New Roman" w:hAnsi="Times New Roman" w:cs="Times New Roman"/>
          <w:sz w:val="24"/>
          <w:szCs w:val="24"/>
        </w:rPr>
        <w:t xml:space="preserve">fragment N7, and only one contig with a length of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2C46">
        <w:rPr>
          <w:rFonts w:ascii="Times New Roman" w:hAnsi="Times New Roman" w:cs="Times New Roman"/>
          <w:sz w:val="24"/>
          <w:szCs w:val="24"/>
        </w:rPr>
        <w:t xml:space="preserve">4 kb reproduced the plasmid lp24. </w:t>
      </w:r>
    </w:p>
    <w:p w:rsidR="00F50013" w:rsidRPr="00772C46" w:rsidRDefault="00F50013" w:rsidP="00193E1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054438"/>
            <wp:effectExtent l="0" t="0" r="0" b="3810"/>
            <wp:docPr id="51" name="Рисунок 7" descr="C:\Users\kkuleshov\Desktop\N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kuleshov\Desktop\N7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3091" b="14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054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Pr="00772C46" w:rsidRDefault="00F50013" w:rsidP="00635FA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635FA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772C46">
        <w:rPr>
          <w:rFonts w:ascii="Times New Roman" w:hAnsi="Times New Roman" w:cs="Times New Roman"/>
          <w:sz w:val="24"/>
          <w:szCs w:val="24"/>
        </w:rPr>
        <w:t xml:space="preserve">. For the </w:t>
      </w:r>
      <w:r w:rsidR="00635FA2">
        <w:rPr>
          <w:rFonts w:ascii="Times New Roman" w:hAnsi="Times New Roman" w:cs="Times New Roman"/>
          <w:sz w:val="24"/>
          <w:szCs w:val="24"/>
        </w:rPr>
        <w:t xml:space="preserve">PFGE </w:t>
      </w:r>
      <w:r w:rsidRPr="00772C46">
        <w:rPr>
          <w:rFonts w:ascii="Times New Roman" w:hAnsi="Times New Roman" w:cs="Times New Roman"/>
          <w:sz w:val="24"/>
          <w:szCs w:val="24"/>
        </w:rPr>
        <w:t>fragment</w:t>
      </w:r>
      <w:r w:rsidR="00635FA2" w:rsidRPr="00635FA2">
        <w:rPr>
          <w:rFonts w:ascii="Times New Roman" w:hAnsi="Times New Roman" w:cs="Times New Roman"/>
          <w:sz w:val="24"/>
          <w:szCs w:val="24"/>
        </w:rPr>
        <w:t xml:space="preserve"> </w:t>
      </w:r>
      <w:r w:rsidR="00635FA2" w:rsidRPr="00772C46">
        <w:rPr>
          <w:rFonts w:ascii="Times New Roman" w:hAnsi="Times New Roman" w:cs="Times New Roman"/>
          <w:sz w:val="24"/>
          <w:szCs w:val="24"/>
        </w:rPr>
        <w:t>N8</w:t>
      </w:r>
      <w:r w:rsidRPr="00772C46">
        <w:rPr>
          <w:rFonts w:ascii="Times New Roman" w:hAnsi="Times New Roman" w:cs="Times New Roman"/>
          <w:sz w:val="24"/>
          <w:szCs w:val="24"/>
        </w:rPr>
        <w:t xml:space="preserve">, 22 contigs were assembled, with one contig reproducing the lp18-2 plasmid, and three other contigs partially reproducing the lp18-1 plasmid. </w:t>
      </w:r>
    </w:p>
    <w:p w:rsidR="00F50013" w:rsidRPr="00772C46" w:rsidRDefault="00F50013" w:rsidP="00635FA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066476"/>
            <wp:effectExtent l="0" t="0" r="0" b="0"/>
            <wp:docPr id="52" name="Рисунок 9" descr="C:\Users\kkuleshov\Desktop\N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kuleshov\Desktop\N8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3986" b="14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06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772C46" w:rsidRDefault="00F50013" w:rsidP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br w:type="page"/>
      </w:r>
    </w:p>
    <w:p w:rsidR="00F50013" w:rsidRDefault="00F50013" w:rsidP="00635FA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635FA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772C46">
        <w:rPr>
          <w:rFonts w:ascii="Times New Roman" w:hAnsi="Times New Roman" w:cs="Times New Roman"/>
          <w:sz w:val="24"/>
          <w:szCs w:val="24"/>
        </w:rPr>
        <w:t xml:space="preserve">. Twelve contigs were collected for </w:t>
      </w:r>
      <w:r w:rsidR="00635FA2">
        <w:rPr>
          <w:rFonts w:ascii="Times New Roman" w:hAnsi="Times New Roman" w:cs="Times New Roman"/>
          <w:sz w:val="24"/>
          <w:szCs w:val="24"/>
        </w:rPr>
        <w:t xml:space="preserve">the PFGE </w:t>
      </w:r>
      <w:r w:rsidRPr="00772C46">
        <w:rPr>
          <w:rFonts w:ascii="Times New Roman" w:hAnsi="Times New Roman" w:cs="Times New Roman"/>
          <w:sz w:val="24"/>
          <w:szCs w:val="24"/>
        </w:rPr>
        <w:t xml:space="preserve">fragment N9, with one contig reproducing the lp13 plasmid and the other single contig reproducing the plasmid lp6. </w:t>
      </w:r>
    </w:p>
    <w:p w:rsidR="00635FA2" w:rsidRPr="00772C46" w:rsidRDefault="00635FA2" w:rsidP="00635FA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50013" w:rsidRPr="00772C46" w:rsidRDefault="00F50013" w:rsidP="00F50013">
      <w:pPr>
        <w:rPr>
          <w:rFonts w:ascii="Times New Roman" w:hAnsi="Times New Roman" w:cs="Times New Roman"/>
          <w:sz w:val="24"/>
          <w:szCs w:val="24"/>
        </w:rPr>
      </w:pPr>
      <w:r w:rsidRPr="00772C46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7230266"/>
            <wp:effectExtent l="0" t="0" r="0" b="8890"/>
            <wp:docPr id="53" name="Рисунок 3" descr="C:\Users\kkuleshov\Desktop\n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kuleshov\Desktop\name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4400" r="13280" b="14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7230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Default="00F50013" w:rsidP="00F50013">
      <w:pPr>
        <w:rPr>
          <w:rFonts w:ascii="Times New Roman" w:hAnsi="Times New Roman" w:cs="Times New Roman"/>
          <w:sz w:val="24"/>
          <w:szCs w:val="24"/>
        </w:rPr>
      </w:pPr>
    </w:p>
    <w:p w:rsidR="00F50013" w:rsidRDefault="00F5001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35FA2" w:rsidRPr="008E7283" w:rsidRDefault="008E728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Supplemental </w:t>
      </w:r>
      <w:r w:rsidR="00635FA2"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Figure</w:t>
      </w:r>
      <w:r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s</w:t>
      </w:r>
      <w:r w:rsidR="00635FA2"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S1</w:t>
      </w:r>
      <w:r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6</w:t>
      </w:r>
      <w:r w:rsidR="00635FA2"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–</w:t>
      </w:r>
      <w:r w:rsidR="00635FA2"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S</w:t>
      </w:r>
      <w:r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29</w:t>
      </w:r>
      <w:r w:rsidR="00635FA2"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. Visual comparisons of nucleotide sequences of plasmids of three </w:t>
      </w:r>
      <w:r w:rsidRPr="008E7283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B. miyamotoi</w:t>
      </w:r>
      <w:r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="00635FA2" w:rsidRPr="008E728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strains CT13-2396 (green blocks), FR64b (black blocks) and Izh-4 (red blocks) to explore the similarity of plasmids.</w:t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Orange chords - the regions of similarity (&gt; 90%) </w:t>
      </w:r>
      <w:r w:rsidR="00CF3293">
        <w:rPr>
          <w:rFonts w:ascii="Times New Roman" w:eastAsiaTheme="minorEastAsia" w:hAnsi="Times New Roman" w:cs="Times New Roman"/>
          <w:sz w:val="24"/>
          <w:szCs w:val="24"/>
          <w:lang w:eastAsia="ru-RU"/>
        </w:rPr>
        <w:t>&gt;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193E1E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5 kb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in length and green chords - the regions of similarity (&gt;90%) </w:t>
      </w:r>
      <w:r w:rsidR="00CF3293">
        <w:rPr>
          <w:rFonts w:ascii="Times New Roman" w:eastAsiaTheme="minorEastAsia" w:hAnsi="Times New Roman" w:cs="Times New Roman"/>
          <w:sz w:val="24"/>
          <w:szCs w:val="24"/>
          <w:lang w:eastAsia="ru-RU"/>
        </w:rPr>
        <w:t>&lt;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193E1E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5 kb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In the analysis, it must be borne in mind that most contigs smaller than 15 kb in size</w:t>
      </w:r>
      <w:r w:rsidR="00CF329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and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associated with the FR64b genome, are not complete plasmids, but are parts of larger plasmid sequences.</w:t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8E7283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16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lp72 is similar to analogous plasmids in CT13-2396 and FR64b.</w:t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75" name="Рисунок 75" descr="C:\Users\kkuleshov\Desktop\tar-file-name\Izh4_lp72_734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kuleshov\Desktop\tar-file-name\Izh4_lp72_7349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3E6D69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8E7283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17</w:t>
      </w:r>
      <w:r w:rsidR="00F50013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lp70 is similar to several separate contigs in FR64b.</w:t>
      </w:r>
    </w:p>
    <w:p w:rsidR="00DB0804" w:rsidRPr="00635FA2" w:rsidRDefault="00DB0804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76" name="Рисунок 76" descr="C:\Users\kkuleshov\Desktop\tar-file-name\Izh4_lp70_70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kuleshov\Desktop\tar-file-name\Izh4_lp70_70082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DB0804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18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lp64 is similar to several separate contigs in FR64b.</w:t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77" name="Рисунок 77" descr="C:\Users\kkuleshov\Desktop\tar-file-name\Izh4_lp64_64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kuleshov\Desktop\tar-file-name\Izh4_lp64_64141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DB0804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19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lp41 is in part similar to lp41 in CT13-2396 and two contigs in FR64b.</w:t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78" name="Рисунок 78" descr="C:\Users\kkuleshov\Desktop\tar-file-name\Izh4_lp41_41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kuleshov\Desktop\tar-file-name\Izh4_lp41_41127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DB0804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20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Izh-4 cp30-1 is similar to </w:t>
      </w:r>
      <w:r w:rsidR="005E0EB0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Izh-4 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cp30-2</w:t>
      </w:r>
      <w:r w:rsidR="00CF3293">
        <w:rPr>
          <w:rFonts w:ascii="Times New Roman" w:eastAsiaTheme="minorEastAsia" w:hAnsi="Times New Roman" w:cs="Times New Roman"/>
          <w:sz w:val="24"/>
          <w:szCs w:val="24"/>
          <w:lang w:eastAsia="ru-RU"/>
        </w:rPr>
        <w:t>, several contigs in FR64b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and absent in CT13-2396.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79" name="Рисунок 79" descr="C:\Users\kkuleshov\Desktop\tar-file-name\Izh4_cp30_1_30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kuleshov\Desktop\tar-file-name\Izh4_cp30_1_30091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21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Izh-4 cp30-2 is similar to </w:t>
      </w:r>
      <w:r w:rsidR="005E0EB0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Izh-4 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cp30-1</w:t>
      </w:r>
      <w:r w:rsidR="00CF3293">
        <w:rPr>
          <w:rFonts w:ascii="Times New Roman" w:eastAsiaTheme="minorEastAsia" w:hAnsi="Times New Roman" w:cs="Times New Roman"/>
          <w:sz w:val="24"/>
          <w:szCs w:val="24"/>
          <w:lang w:eastAsia="ru-RU"/>
        </w:rPr>
        <w:t>, several contigs in FR64b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and absent in CT13-2396.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0" name="Рисунок 80" descr="C:\Users\kkuleshov\Desktop\tar-file-name\Izh4_cp30_2_294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kuleshov\Desktop\tar-file-name\Izh4_cp30_2_29490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22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lp29 is in part similar to two small contigs in FR64b.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1" name="Рисунок 81" descr="C:\Users\kkuleshov\Desktop\tar-file-name\Izh4_lp29_286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kuleshov\Desktop\tar-file-name\Izh4_lp29_28667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23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lp23 is in part similar to lp23 in CT13-2396 and to two small contigs in FR64b.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2" name="Рисунок 82" descr="C:\Users\kkuleshov\Desktop\tar-file-name\Izh4_lp23_277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kkuleshov\Desktop\tar-file-name\Izh4_lp23_27717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24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lp27 is absent in CT13-2396</w:t>
      </w:r>
      <w:r w:rsidR="009240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and </w:t>
      </w:r>
      <w:r w:rsidR="009240BF"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>similar to one contig in FR64b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3" name="Рисунок 83" descr="C:\Users\kkuleshov\Desktop\tar-file-name\Izh4_lp27_265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kuleshov\Desktop\tar-file-name\Izh4_lp27_26599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25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lp24 is absent in CT13-2396</w:t>
      </w:r>
      <w:r w:rsidR="009240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and in part </w:t>
      </w:r>
      <w:r w:rsidR="009240BF"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>similar to one contig in FR64b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4" name="Рисунок 84" descr="C:\Users\kkuleshov\Desktop\tar-file-name\Izh4_lp24_24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kuleshov\Desktop\tar-file-name\Izh4_lp24_24033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26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lp18-2 is similar to one contig in FR64b and is related to lp20-1 in CT13-2396.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5" name="Рисунок 85" descr="C:\Users\kkuleshov\Desktop\tar-file-name\Izh4_lp18_2_183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kuleshov\Desktop\tar-file-name\Izh4_lp18_2_18334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27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lp18-1 is similar to one contig in FR64b.</w:t>
      </w:r>
    </w:p>
    <w:p w:rsidR="005E0EB0" w:rsidRPr="00635FA2" w:rsidRDefault="005E0EB0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6" name="Рисунок 86" descr="C:\Users\kkuleshov\Desktop\tar-file-name\Izh4_lp18_1_18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kkuleshov\Desktop\tar-file-name\Izh4_lp18_1_18024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3E6D69"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>28</w:t>
      </w:r>
      <w:r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lp13</w:t>
      </w:r>
      <w:r w:rsidR="00071ABC"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is </w:t>
      </w:r>
      <w:r w:rsid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in part </w:t>
      </w:r>
      <w:r w:rsidR="00071ABC" w:rsidRPr="00071ABC">
        <w:rPr>
          <w:rFonts w:ascii="Times New Roman" w:eastAsiaTheme="minorEastAsia" w:hAnsi="Times New Roman" w:cs="Times New Roman"/>
          <w:sz w:val="24"/>
          <w:szCs w:val="24"/>
          <w:lang w:eastAsia="ru-RU"/>
        </w:rPr>
        <w:t>similar to one contig in FR64b.</w:t>
      </w:r>
    </w:p>
    <w:p w:rsidR="0038453D" w:rsidRPr="00635FA2" w:rsidRDefault="0038453D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67080" cy="5967080"/>
            <wp:effectExtent l="19050" t="0" r="0" b="0"/>
            <wp:docPr id="87" name="Рисунок 15" descr="C:\Users\kkuleshov\Desktop\tar-file-name\Izh4_lp13_134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kkuleshov\Desktop\tar-file-name\Izh4_lp13_13410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872" cy="5969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</w:p>
    <w:p w:rsidR="003E6D69" w:rsidRPr="00635FA2" w:rsidRDefault="003E6D69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br w:type="page"/>
      </w:r>
    </w:p>
    <w:p w:rsidR="00F50013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Supplemental Figure </w:t>
      </w:r>
      <w:r w:rsidR="005E0EB0">
        <w:rPr>
          <w:rFonts w:ascii="Times New Roman" w:eastAsiaTheme="minorEastAsia" w:hAnsi="Times New Roman" w:cs="Times New Roman"/>
          <w:sz w:val="24"/>
          <w:szCs w:val="24"/>
          <w:lang w:eastAsia="ru-RU"/>
        </w:rPr>
        <w:t>S</w:t>
      </w:r>
      <w:r w:rsidR="003E6D69"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29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Izh-4 lp6 is similar to analogous small plasmids in CT13-2396 and FR64b. This is a case whe</w:t>
      </w:r>
      <w:r w:rsidR="00CF3293">
        <w:rPr>
          <w:rFonts w:ascii="Times New Roman" w:eastAsiaTheme="minorEastAsia" w:hAnsi="Times New Roman" w:cs="Times New Roman"/>
          <w:sz w:val="24"/>
          <w:szCs w:val="24"/>
          <w:lang w:eastAsia="ru-RU"/>
        </w:rPr>
        <w:t>re a</w:t>
      </w:r>
      <w:r w:rsidRPr="00635FA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small contig in FR64b represents real plasmid.</w:t>
      </w:r>
    </w:p>
    <w:p w:rsidR="00430F75" w:rsidRPr="00635FA2" w:rsidRDefault="00430F75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635FA2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20000" cy="6120000"/>
            <wp:effectExtent l="0" t="0" r="0" b="0"/>
            <wp:docPr id="88" name="Рисунок 16" descr="C:\Users\kkuleshov\Desktop\tar-file-name\Izh4_lp6_58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kkuleshov\Desktop\tar-file-name\Izh4_lp6_5851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1B9F">
        <w:rPr>
          <w:rFonts w:ascii="Times New Roman" w:eastAsiaTheme="minorEastAsia" w:hAnsi="Times New Roman" w:cs="Times New Roman"/>
          <w:noProof/>
          <w:sz w:val="24"/>
          <w:szCs w:val="24"/>
          <w:lang w:val="ru-RU" w:eastAsia="ru-RU"/>
        </w:rPr>
        <w:pict>
          <v:rect id="Rectangle 3" o:spid="_x0000_s1056" style="position:absolute;left:0;text-align:left;margin-left:412.2pt;margin-top:-527.4pt;width:83.7pt;height:47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" filled="f" stroked="f">
            <v:textbox>
              <w:txbxContent>
                <w:p w:rsidR="00CB0403" w:rsidRPr="009223EB" w:rsidRDefault="00CB0403" w:rsidP="00F50013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223E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Izh-4 lp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rect>
        </w:pict>
      </w:r>
    </w:p>
    <w:p w:rsidR="00F50013" w:rsidRPr="00635FA2" w:rsidRDefault="00F50013" w:rsidP="00635FA2">
      <w:p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50013" w:rsidRPr="00635FA2" w:rsidSect="009121F1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9B5A39"/>
    <w:rsid w:val="00021419"/>
    <w:rsid w:val="00025031"/>
    <w:rsid w:val="00026D77"/>
    <w:rsid w:val="00033930"/>
    <w:rsid w:val="00042BC3"/>
    <w:rsid w:val="00044B3C"/>
    <w:rsid w:val="00071ABC"/>
    <w:rsid w:val="00097410"/>
    <w:rsid w:val="000D3500"/>
    <w:rsid w:val="001247E2"/>
    <w:rsid w:val="001327A5"/>
    <w:rsid w:val="0013534A"/>
    <w:rsid w:val="0015751E"/>
    <w:rsid w:val="001601C5"/>
    <w:rsid w:val="001843F7"/>
    <w:rsid w:val="0018602A"/>
    <w:rsid w:val="00193E1E"/>
    <w:rsid w:val="001D0996"/>
    <w:rsid w:val="001F4A6D"/>
    <w:rsid w:val="00211E13"/>
    <w:rsid w:val="002242C2"/>
    <w:rsid w:val="00281284"/>
    <w:rsid w:val="002C2FFF"/>
    <w:rsid w:val="002C5CBF"/>
    <w:rsid w:val="003077F4"/>
    <w:rsid w:val="003234A2"/>
    <w:rsid w:val="00331F3C"/>
    <w:rsid w:val="0036021B"/>
    <w:rsid w:val="003751AD"/>
    <w:rsid w:val="0038453D"/>
    <w:rsid w:val="00392799"/>
    <w:rsid w:val="003934B6"/>
    <w:rsid w:val="003B3D19"/>
    <w:rsid w:val="003E2ADD"/>
    <w:rsid w:val="003E6D69"/>
    <w:rsid w:val="00430F75"/>
    <w:rsid w:val="00442967"/>
    <w:rsid w:val="00456942"/>
    <w:rsid w:val="004C39E4"/>
    <w:rsid w:val="004C4C2A"/>
    <w:rsid w:val="004E3406"/>
    <w:rsid w:val="004E4F48"/>
    <w:rsid w:val="0051021D"/>
    <w:rsid w:val="005224BF"/>
    <w:rsid w:val="0053607D"/>
    <w:rsid w:val="00580E7E"/>
    <w:rsid w:val="00592AFC"/>
    <w:rsid w:val="005E0EB0"/>
    <w:rsid w:val="005F21EB"/>
    <w:rsid w:val="00635FA2"/>
    <w:rsid w:val="00636C77"/>
    <w:rsid w:val="00641C73"/>
    <w:rsid w:val="006B47DB"/>
    <w:rsid w:val="006B5DBE"/>
    <w:rsid w:val="006C6168"/>
    <w:rsid w:val="006D65B0"/>
    <w:rsid w:val="006E2800"/>
    <w:rsid w:val="006E53C6"/>
    <w:rsid w:val="00705DD6"/>
    <w:rsid w:val="00722449"/>
    <w:rsid w:val="007315A8"/>
    <w:rsid w:val="007355FA"/>
    <w:rsid w:val="00743504"/>
    <w:rsid w:val="007948B1"/>
    <w:rsid w:val="007B6AAB"/>
    <w:rsid w:val="007C3956"/>
    <w:rsid w:val="007F4A03"/>
    <w:rsid w:val="00853904"/>
    <w:rsid w:val="00866AD3"/>
    <w:rsid w:val="008B3AAD"/>
    <w:rsid w:val="008C325D"/>
    <w:rsid w:val="008C6611"/>
    <w:rsid w:val="008E7283"/>
    <w:rsid w:val="009121F1"/>
    <w:rsid w:val="00912724"/>
    <w:rsid w:val="009150B7"/>
    <w:rsid w:val="009240BF"/>
    <w:rsid w:val="009466A5"/>
    <w:rsid w:val="00947753"/>
    <w:rsid w:val="009570D2"/>
    <w:rsid w:val="0096007F"/>
    <w:rsid w:val="009613F2"/>
    <w:rsid w:val="00961B9F"/>
    <w:rsid w:val="00975FB6"/>
    <w:rsid w:val="00986243"/>
    <w:rsid w:val="009A7FBE"/>
    <w:rsid w:val="009B075B"/>
    <w:rsid w:val="009B5A39"/>
    <w:rsid w:val="00A045B0"/>
    <w:rsid w:val="00A7785E"/>
    <w:rsid w:val="00A97502"/>
    <w:rsid w:val="00AC2B74"/>
    <w:rsid w:val="00B022AC"/>
    <w:rsid w:val="00B15B0F"/>
    <w:rsid w:val="00B301B0"/>
    <w:rsid w:val="00B352C1"/>
    <w:rsid w:val="00B377DC"/>
    <w:rsid w:val="00B7627A"/>
    <w:rsid w:val="00B96C8B"/>
    <w:rsid w:val="00BD0B75"/>
    <w:rsid w:val="00BE39F7"/>
    <w:rsid w:val="00BE534B"/>
    <w:rsid w:val="00C0275B"/>
    <w:rsid w:val="00C205C6"/>
    <w:rsid w:val="00C64C4E"/>
    <w:rsid w:val="00C81026"/>
    <w:rsid w:val="00CB0403"/>
    <w:rsid w:val="00CB2B19"/>
    <w:rsid w:val="00CE1F5D"/>
    <w:rsid w:val="00CF3293"/>
    <w:rsid w:val="00D20931"/>
    <w:rsid w:val="00D26668"/>
    <w:rsid w:val="00D51EBB"/>
    <w:rsid w:val="00D52F54"/>
    <w:rsid w:val="00D533B7"/>
    <w:rsid w:val="00D95E93"/>
    <w:rsid w:val="00D962BB"/>
    <w:rsid w:val="00DB0804"/>
    <w:rsid w:val="00DC2E03"/>
    <w:rsid w:val="00E47C32"/>
    <w:rsid w:val="00E6394C"/>
    <w:rsid w:val="00E71B02"/>
    <w:rsid w:val="00E73617"/>
    <w:rsid w:val="00ED3B82"/>
    <w:rsid w:val="00EE3B65"/>
    <w:rsid w:val="00EF0295"/>
    <w:rsid w:val="00F50013"/>
    <w:rsid w:val="00F55EBC"/>
    <w:rsid w:val="00F57292"/>
    <w:rsid w:val="00F62D4F"/>
    <w:rsid w:val="00F6309A"/>
    <w:rsid w:val="00F84EA1"/>
    <w:rsid w:val="00FD54E7"/>
    <w:rsid w:val="00FF6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A39"/>
    <w:pPr>
      <w:spacing w:after="160" w:line="259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mmandstring">
    <w:name w:val="command_string"/>
    <w:basedOn w:val="a"/>
    <w:link w:val="commandstring0"/>
    <w:autoRedefine/>
    <w:qFormat/>
    <w:rsid w:val="004E3406"/>
    <w:pPr>
      <w:spacing w:before="120" w:after="120" w:line="240" w:lineRule="auto"/>
      <w:ind w:left="567"/>
    </w:pPr>
    <w:rPr>
      <w:rFonts w:ascii="Courier New" w:hAnsi="Courier New"/>
      <w:b/>
      <w:color w:val="000000" w:themeColor="text1"/>
      <w:sz w:val="16"/>
    </w:rPr>
  </w:style>
  <w:style w:type="character" w:customStyle="1" w:styleId="commandstring0">
    <w:name w:val="command_string Знак"/>
    <w:basedOn w:val="a0"/>
    <w:link w:val="commandstring"/>
    <w:rsid w:val="004E3406"/>
    <w:rPr>
      <w:rFonts w:ascii="Courier New" w:hAnsi="Courier New"/>
      <w:b/>
      <w:color w:val="000000" w:themeColor="text1"/>
      <w:sz w:val="16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135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34A"/>
    <w:rPr>
      <w:rFonts w:ascii="Tahoma" w:hAnsi="Tahoma" w:cs="Tahoma"/>
      <w:sz w:val="16"/>
      <w:szCs w:val="16"/>
      <w:lang w:val="en-US"/>
    </w:rPr>
  </w:style>
  <w:style w:type="character" w:styleId="a5">
    <w:name w:val="annotation reference"/>
    <w:basedOn w:val="a0"/>
    <w:uiPriority w:val="99"/>
    <w:semiHidden/>
    <w:unhideWhenUsed/>
    <w:rsid w:val="0053607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3607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3607D"/>
    <w:rPr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3607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3607D"/>
    <w:rPr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A39"/>
    <w:pPr>
      <w:spacing w:after="160" w:line="259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mmandstring">
    <w:name w:val="command_string"/>
    <w:basedOn w:val="a"/>
    <w:link w:val="commandstring0"/>
    <w:autoRedefine/>
    <w:qFormat/>
    <w:rsid w:val="004E3406"/>
    <w:pPr>
      <w:spacing w:before="120" w:after="120" w:line="240" w:lineRule="auto"/>
      <w:ind w:left="567"/>
    </w:pPr>
    <w:rPr>
      <w:rFonts w:ascii="Courier New" w:hAnsi="Courier New"/>
      <w:b/>
      <w:color w:val="000000" w:themeColor="text1"/>
      <w:sz w:val="16"/>
    </w:rPr>
  </w:style>
  <w:style w:type="character" w:customStyle="1" w:styleId="commandstring0">
    <w:name w:val="command_string Знак"/>
    <w:basedOn w:val="a0"/>
    <w:link w:val="commandstring"/>
    <w:rsid w:val="004E3406"/>
    <w:rPr>
      <w:rFonts w:ascii="Courier New" w:hAnsi="Courier New"/>
      <w:b/>
      <w:color w:val="000000" w:themeColor="text1"/>
      <w:sz w:val="16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135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34A"/>
    <w:rPr>
      <w:rFonts w:ascii="Tahoma" w:hAnsi="Tahoma" w:cs="Tahoma"/>
      <w:sz w:val="16"/>
      <w:szCs w:val="16"/>
      <w:lang w:val="en-US"/>
    </w:rPr>
  </w:style>
  <w:style w:type="character" w:styleId="a5">
    <w:name w:val="annotation reference"/>
    <w:basedOn w:val="a0"/>
    <w:uiPriority w:val="99"/>
    <w:semiHidden/>
    <w:unhideWhenUsed/>
    <w:rsid w:val="0053607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3607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3607D"/>
    <w:rPr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3607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3607D"/>
    <w:rPr>
      <w:b/>
      <w:bCs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3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30</Pages>
  <Words>1338</Words>
  <Characters>7633</Characters>
  <Application>Microsoft Office Word</Application>
  <DocSecurity>0</DocSecurity>
  <Lines>63</Lines>
  <Paragraphs>17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Company AG</Company>
  <LinksUpToDate>false</LinksUpToDate>
  <CharactersWithSpaces>8954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Кулешов Константин Валерьевич</dc:creator>
  <cp:lastModifiedBy>Кулешов Константин Валерьевич</cp:lastModifiedBy>
  <cp:revision>3</cp:revision>
  <dcterms:created xsi:type="dcterms:W3CDTF">2019-10-14T09:56:00Z</dcterms:created>
  <dcterms:modified xsi:type="dcterms:W3CDTF">2019-10-14T14:25:00Z</dcterms:modified>
</cp:coreProperties>
</file>